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259C4DB" w14:textId="053E453C" w:rsidR="00FF16E7" w:rsidRPr="00C96D95" w:rsidRDefault="005C1483" w:rsidP="00FF16E7">
      <w:pPr>
        <w:pStyle w:val="Text"/>
        <w:rPr>
          <w:b/>
          <w:sz w:val="40"/>
          <w:szCs w:val="40"/>
          <w:lang w:val="en-US" w:eastAsia="zh-CN"/>
        </w:rPr>
      </w:pPr>
      <w:r w:rsidRPr="00C96D95">
        <w:rPr>
          <w:rFonts w:hint="eastAsia"/>
          <w:b/>
          <w:sz w:val="40"/>
          <w:szCs w:val="40"/>
          <w:lang w:val="en-US" w:eastAsia="zh-CN"/>
        </w:rPr>
        <w:t>维特根</w:t>
      </w:r>
      <w:r w:rsidRPr="00C96D95">
        <w:rPr>
          <w:rFonts w:hint="eastAsia"/>
          <w:b/>
          <w:sz w:val="40"/>
          <w:szCs w:val="40"/>
          <w:lang w:val="en-US" w:eastAsia="zh-CN"/>
        </w:rPr>
        <w:t xml:space="preserve"> </w:t>
      </w:r>
      <w:r w:rsidRPr="00C96D95">
        <w:rPr>
          <w:b/>
          <w:sz w:val="40"/>
          <w:szCs w:val="40"/>
          <w:lang w:val="en-US" w:eastAsia="zh-CN"/>
        </w:rPr>
        <w:t>W 210 F</w:t>
      </w:r>
      <w:r w:rsidRPr="00C96D95">
        <w:rPr>
          <w:rFonts w:hint="eastAsia"/>
          <w:b/>
          <w:sz w:val="40"/>
          <w:szCs w:val="40"/>
          <w:lang w:val="en-US" w:eastAsia="zh-CN"/>
        </w:rPr>
        <w:t>i</w:t>
      </w:r>
      <w:r w:rsidRPr="00C96D95">
        <w:rPr>
          <w:b/>
          <w:sz w:val="40"/>
          <w:szCs w:val="40"/>
          <w:lang w:val="en-US" w:eastAsia="zh-CN"/>
        </w:rPr>
        <w:t xml:space="preserve"> </w:t>
      </w:r>
      <w:r w:rsidRPr="00C96D95">
        <w:rPr>
          <w:rFonts w:hint="eastAsia"/>
          <w:b/>
          <w:sz w:val="40"/>
          <w:szCs w:val="40"/>
          <w:lang w:val="en-US" w:eastAsia="zh-CN"/>
        </w:rPr>
        <w:t>大型铣刨机：</w:t>
      </w:r>
      <w:r w:rsidR="00760029" w:rsidRPr="00C96D95">
        <w:rPr>
          <w:rFonts w:hint="eastAsia"/>
          <w:b/>
          <w:sz w:val="40"/>
          <w:szCs w:val="40"/>
          <w:lang w:val="en-US" w:eastAsia="zh-CN"/>
        </w:rPr>
        <w:t>高效施工能手</w:t>
      </w:r>
    </w:p>
    <w:p w14:paraId="3641C302" w14:textId="77777777" w:rsidR="002E765F" w:rsidRPr="00C96D95" w:rsidRDefault="002E765F" w:rsidP="002E765F">
      <w:pPr>
        <w:pStyle w:val="Text"/>
        <w:rPr>
          <w:lang w:val="en-US" w:eastAsia="zh-CN"/>
        </w:rPr>
      </w:pPr>
    </w:p>
    <w:p w14:paraId="7EBA4E11" w14:textId="49C99EBB" w:rsidR="00296B4D" w:rsidRPr="00C96D95" w:rsidRDefault="00296B4D" w:rsidP="008F0DDC">
      <w:pPr>
        <w:pStyle w:val="Text"/>
        <w:spacing w:line="276" w:lineRule="auto"/>
        <w:rPr>
          <w:rStyle w:val="Hervorhebung"/>
          <w:szCs w:val="22"/>
          <w:lang w:val="en-US" w:eastAsia="zh-CN"/>
        </w:rPr>
      </w:pPr>
      <w:r w:rsidRPr="00C96D95">
        <w:rPr>
          <w:rStyle w:val="Hervorhebung"/>
          <w:rFonts w:hint="eastAsia"/>
          <w:szCs w:val="22"/>
          <w:lang w:val="en-US" w:eastAsia="zh-CN"/>
        </w:rPr>
        <w:t>以较低成本获得更高铣刨质量，并在现场得到可靠支持</w:t>
      </w:r>
      <w:r w:rsidRPr="00C96D95">
        <w:rPr>
          <w:rStyle w:val="Hervorhebung"/>
          <w:rFonts w:hint="eastAsia"/>
          <w:szCs w:val="22"/>
          <w:lang w:val="en-US" w:eastAsia="zh-CN"/>
        </w:rPr>
        <w:t xml:space="preserve"> </w:t>
      </w:r>
      <w:r w:rsidRPr="00C96D95">
        <w:rPr>
          <w:rStyle w:val="Hervorhebung"/>
          <w:rFonts w:hint="eastAsia"/>
          <w:szCs w:val="22"/>
          <w:lang w:val="en-US" w:eastAsia="zh-CN"/>
        </w:rPr>
        <w:t>—</w:t>
      </w:r>
      <w:r w:rsidRPr="00C96D95">
        <w:rPr>
          <w:rStyle w:val="Hervorhebung"/>
          <w:rFonts w:hint="eastAsia"/>
          <w:szCs w:val="22"/>
          <w:lang w:val="en-US" w:eastAsia="zh-CN"/>
        </w:rPr>
        <w:t xml:space="preserve"> </w:t>
      </w:r>
      <w:r w:rsidRPr="00C96D95">
        <w:rPr>
          <w:rStyle w:val="Hervorhebung"/>
          <w:rFonts w:hint="eastAsia"/>
          <w:szCs w:val="22"/>
          <w:lang w:val="en-US" w:eastAsia="zh-CN"/>
        </w:rPr>
        <w:t>对于铣刨机</w:t>
      </w:r>
      <w:r w:rsidR="00F551FA" w:rsidRPr="00C96D95">
        <w:rPr>
          <w:rStyle w:val="Hervorhebung"/>
          <w:rFonts w:hint="eastAsia"/>
          <w:szCs w:val="22"/>
          <w:lang w:val="en-US" w:eastAsia="zh-CN"/>
        </w:rPr>
        <w:t>操作</w:t>
      </w:r>
      <w:r w:rsidRPr="00C96D95">
        <w:rPr>
          <w:rStyle w:val="Hervorhebung"/>
          <w:rFonts w:hint="eastAsia"/>
          <w:szCs w:val="22"/>
          <w:lang w:val="en-US" w:eastAsia="zh-CN"/>
        </w:rPr>
        <w:t>手而言，维特根新款大型铣刨机是路面修复施工的重要帮手。</w:t>
      </w:r>
    </w:p>
    <w:p w14:paraId="3D1FF42E" w14:textId="77777777" w:rsidR="008F0DDC" w:rsidRPr="00C96D95" w:rsidRDefault="008F0DDC" w:rsidP="008F0DDC">
      <w:pPr>
        <w:pStyle w:val="Text"/>
        <w:spacing w:line="276" w:lineRule="auto"/>
        <w:rPr>
          <w:noProof/>
          <w:szCs w:val="22"/>
          <w:lang w:val="en-US" w:eastAsia="zh-CN"/>
        </w:rPr>
      </w:pPr>
    </w:p>
    <w:p w14:paraId="60A56287" w14:textId="3B4C99C6" w:rsidR="00DA0EFC" w:rsidRPr="00C96D95" w:rsidRDefault="0003378D" w:rsidP="009E7AB8">
      <w:pPr>
        <w:pStyle w:val="Text"/>
        <w:spacing w:line="276" w:lineRule="auto"/>
        <w:rPr>
          <w:b/>
          <w:noProof/>
          <w:szCs w:val="22"/>
          <w:lang w:val="en-US" w:eastAsia="zh-CN"/>
        </w:rPr>
      </w:pPr>
      <w:r w:rsidRPr="00C96D95">
        <w:rPr>
          <w:rFonts w:hint="eastAsia"/>
          <w:b/>
          <w:noProof/>
          <w:szCs w:val="22"/>
          <w:lang w:val="en-US" w:eastAsia="zh-CN"/>
        </w:rPr>
        <w:t>分别</w:t>
      </w:r>
      <w:r w:rsidR="00DA0EFC" w:rsidRPr="00C96D95">
        <w:rPr>
          <w:rFonts w:hint="eastAsia"/>
          <w:b/>
          <w:noProof/>
          <w:szCs w:val="22"/>
          <w:lang w:val="en-US" w:eastAsia="zh-CN"/>
        </w:rPr>
        <w:t>铣刨路面结构</w:t>
      </w:r>
      <w:r w:rsidRPr="00C96D95">
        <w:rPr>
          <w:rFonts w:hint="eastAsia"/>
          <w:b/>
          <w:noProof/>
          <w:szCs w:val="22"/>
          <w:lang w:val="en-US" w:eastAsia="zh-CN"/>
        </w:rPr>
        <w:t>层</w:t>
      </w:r>
    </w:p>
    <w:p w14:paraId="0A308707" w14:textId="77777777" w:rsidR="00DA0EFC" w:rsidRPr="00C96D95" w:rsidRDefault="00DA0EFC" w:rsidP="009E7AB8">
      <w:pPr>
        <w:pStyle w:val="Text"/>
        <w:spacing w:line="276" w:lineRule="auto"/>
        <w:rPr>
          <w:b/>
          <w:noProof/>
          <w:szCs w:val="22"/>
          <w:lang w:val="en-US" w:eastAsia="zh-CN"/>
        </w:rPr>
      </w:pPr>
    </w:p>
    <w:p w14:paraId="2042C56E" w14:textId="00727A8E" w:rsidR="006300DD" w:rsidRPr="00C96D95" w:rsidRDefault="00E52506" w:rsidP="00AC0EB4">
      <w:pPr>
        <w:pStyle w:val="Text"/>
        <w:spacing w:line="276" w:lineRule="auto"/>
        <w:rPr>
          <w:noProof/>
          <w:szCs w:val="22"/>
          <w:lang w:val="en-US" w:eastAsia="zh-CN"/>
        </w:rPr>
      </w:pPr>
      <w:r w:rsidRPr="00C96D95">
        <w:rPr>
          <w:rFonts w:hint="eastAsia"/>
          <w:noProof/>
          <w:szCs w:val="22"/>
          <w:lang w:val="en-US" w:eastAsia="zh-CN"/>
        </w:rPr>
        <w:t>在</w:t>
      </w:r>
      <w:r w:rsidRPr="00C96D95">
        <w:rPr>
          <w:rFonts w:hint="eastAsia"/>
          <w:noProof/>
          <w:szCs w:val="22"/>
          <w:lang w:val="en-US" w:eastAsia="zh-CN"/>
        </w:rPr>
        <w:t xml:space="preserve"> </w:t>
      </w:r>
      <w:r w:rsidRPr="00C96D95">
        <w:rPr>
          <w:noProof/>
          <w:szCs w:val="22"/>
          <w:lang w:val="en-US" w:eastAsia="zh-CN"/>
        </w:rPr>
        <w:t xml:space="preserve">A 31 </w:t>
      </w:r>
      <w:r w:rsidRPr="00C96D95">
        <w:rPr>
          <w:rFonts w:hint="eastAsia"/>
          <w:noProof/>
          <w:szCs w:val="22"/>
          <w:lang w:val="en-US" w:eastAsia="zh-CN"/>
        </w:rPr>
        <w:t>号高速公路的</w:t>
      </w:r>
      <w:r w:rsidR="00A756DB" w:rsidRPr="00C96D95">
        <w:rPr>
          <w:rFonts w:hint="eastAsia"/>
          <w:noProof/>
          <w:szCs w:val="22"/>
          <w:lang w:val="en-US" w:eastAsia="zh-CN"/>
        </w:rPr>
        <w:t>修复</w:t>
      </w:r>
      <w:r w:rsidRPr="00C96D95">
        <w:rPr>
          <w:rFonts w:hint="eastAsia"/>
          <w:noProof/>
          <w:szCs w:val="22"/>
          <w:lang w:val="en-US" w:eastAsia="zh-CN"/>
        </w:rPr>
        <w:t>施工过程中，三台</w:t>
      </w:r>
      <w:r w:rsidRPr="00C96D95">
        <w:rPr>
          <w:rFonts w:hint="eastAsia"/>
          <w:noProof/>
          <w:szCs w:val="22"/>
          <w:lang w:val="en-US" w:eastAsia="zh-CN"/>
        </w:rPr>
        <w:t xml:space="preserve"> </w:t>
      </w:r>
      <w:r w:rsidRPr="00C96D95">
        <w:rPr>
          <w:noProof/>
          <w:szCs w:val="22"/>
          <w:lang w:val="en-US" w:eastAsia="zh-CN"/>
        </w:rPr>
        <w:t xml:space="preserve">W 210 Fi </w:t>
      </w:r>
      <w:r w:rsidRPr="00C96D95">
        <w:rPr>
          <w:rFonts w:hint="eastAsia"/>
          <w:noProof/>
          <w:szCs w:val="22"/>
          <w:lang w:val="en-US" w:eastAsia="zh-CN"/>
        </w:rPr>
        <w:t>铣刨机充分</w:t>
      </w:r>
      <w:r w:rsidR="00AB774D" w:rsidRPr="00C96D95">
        <w:rPr>
          <w:rFonts w:hint="eastAsia"/>
          <w:noProof/>
          <w:szCs w:val="22"/>
          <w:lang w:val="en-US" w:eastAsia="zh-CN"/>
        </w:rPr>
        <w:t>展现</w:t>
      </w:r>
      <w:r w:rsidRPr="00C96D95">
        <w:rPr>
          <w:rFonts w:hint="eastAsia"/>
          <w:noProof/>
          <w:szCs w:val="22"/>
          <w:lang w:val="en-US" w:eastAsia="zh-CN"/>
        </w:rPr>
        <w:t>了它们的技术创新所带来的附加价值</w:t>
      </w:r>
      <w:r w:rsidR="00B07BCE" w:rsidRPr="00C96D95">
        <w:rPr>
          <w:rFonts w:hint="eastAsia"/>
          <w:noProof/>
          <w:szCs w:val="22"/>
          <w:lang w:val="en-US" w:eastAsia="zh-CN"/>
        </w:rPr>
        <w:t>，这条高速是连接</w:t>
      </w:r>
      <w:r w:rsidR="00B07BCE" w:rsidRPr="00C96D95">
        <w:rPr>
          <w:rFonts w:hint="eastAsia"/>
          <w:noProof/>
          <w:szCs w:val="22"/>
          <w:lang w:val="en-US" w:eastAsia="zh-CN"/>
        </w:rPr>
        <w:t xml:space="preserve"> </w:t>
      </w:r>
      <w:r w:rsidR="00B07BCE" w:rsidRPr="00C96D95">
        <w:rPr>
          <w:noProof/>
          <w:szCs w:val="22"/>
          <w:lang w:val="en-US" w:eastAsia="zh-CN"/>
        </w:rPr>
        <w:t xml:space="preserve">A4 </w:t>
      </w:r>
      <w:r w:rsidR="00B07BCE" w:rsidRPr="00C96D95">
        <w:rPr>
          <w:rFonts w:hint="eastAsia"/>
          <w:noProof/>
          <w:szCs w:val="22"/>
          <w:lang w:val="en-US" w:eastAsia="zh-CN"/>
        </w:rPr>
        <w:t>米兰</w:t>
      </w:r>
      <w:r w:rsidR="00B07BCE" w:rsidRPr="00C96D95">
        <w:rPr>
          <w:rFonts w:hint="eastAsia"/>
          <w:noProof/>
          <w:szCs w:val="22"/>
          <w:lang w:val="en-US" w:eastAsia="zh-CN"/>
        </w:rPr>
        <w:t>-</w:t>
      </w:r>
      <w:r w:rsidR="00B07BCE" w:rsidRPr="00C96D95">
        <w:rPr>
          <w:rFonts w:hint="eastAsia"/>
          <w:noProof/>
          <w:szCs w:val="22"/>
          <w:lang w:val="en-US" w:eastAsia="zh-CN"/>
        </w:rPr>
        <w:t>威尼斯高速公路与阿尔卑斯山的纽带。</w:t>
      </w:r>
      <w:r w:rsidR="00AC0EB4" w:rsidRPr="00C96D95">
        <w:rPr>
          <w:rFonts w:hint="eastAsia"/>
          <w:noProof/>
          <w:szCs w:val="22"/>
          <w:lang w:val="en-US" w:eastAsia="zh-CN"/>
        </w:rPr>
        <w:t>维琴察省的这条</w:t>
      </w:r>
      <w:r w:rsidR="00AC0EB4" w:rsidRPr="00C96D95">
        <w:rPr>
          <w:rFonts w:hint="eastAsia"/>
          <w:noProof/>
          <w:szCs w:val="22"/>
          <w:lang w:val="en-US" w:eastAsia="zh-CN"/>
        </w:rPr>
        <w:t xml:space="preserve"> 1.4</w:t>
      </w:r>
      <w:r w:rsidR="00AC0EB4" w:rsidRPr="00C96D95">
        <w:rPr>
          <w:noProof/>
          <w:szCs w:val="22"/>
          <w:lang w:val="en-US" w:eastAsia="zh-CN"/>
        </w:rPr>
        <w:t xml:space="preserve"> </w:t>
      </w:r>
      <w:r w:rsidR="00AC0EB4" w:rsidRPr="00C96D95">
        <w:rPr>
          <w:rFonts w:hint="eastAsia"/>
          <w:noProof/>
          <w:szCs w:val="22"/>
          <w:lang w:val="en-US" w:eastAsia="zh-CN"/>
        </w:rPr>
        <w:t>km</w:t>
      </w:r>
      <w:r w:rsidR="00AC0EB4" w:rsidRPr="00C96D95">
        <w:rPr>
          <w:noProof/>
          <w:szCs w:val="22"/>
          <w:lang w:val="en-US" w:eastAsia="zh-CN"/>
        </w:rPr>
        <w:t xml:space="preserve"> </w:t>
      </w:r>
      <w:r w:rsidR="00AC0EB4" w:rsidRPr="00C96D95">
        <w:rPr>
          <w:rFonts w:hint="eastAsia"/>
          <w:noProof/>
          <w:szCs w:val="22"/>
          <w:lang w:val="en-US" w:eastAsia="zh-CN"/>
        </w:rPr>
        <w:t>路段的维修任务是在</w:t>
      </w:r>
      <w:r w:rsidR="00AC0EB4" w:rsidRPr="00C96D95">
        <w:rPr>
          <w:rStyle w:val="Fett"/>
          <w:rFonts w:ascii="Arial" w:hAnsi="Arial" w:cs="Arial"/>
          <w:sz w:val="21"/>
          <w:szCs w:val="21"/>
          <w:lang w:eastAsia="zh-CN"/>
        </w:rPr>
        <w:t>蒂内</w:t>
      </w:r>
      <w:r w:rsidR="006E7F45" w:rsidRPr="00C96D95">
        <w:rPr>
          <w:rStyle w:val="Fett"/>
          <w:rFonts w:ascii="Arial" w:hAnsi="Arial" w:cs="Arial" w:hint="eastAsia"/>
          <w:sz w:val="21"/>
          <w:szCs w:val="21"/>
          <w:lang w:eastAsia="zh-CN"/>
        </w:rPr>
        <w:t>出口附近铣刨掉</w:t>
      </w:r>
      <w:r w:rsidR="006E7F45" w:rsidRPr="00C96D95">
        <w:rPr>
          <w:rStyle w:val="Fett"/>
          <w:rFonts w:ascii="Arial" w:hAnsi="Arial" w:cs="Arial" w:hint="eastAsia"/>
          <w:sz w:val="21"/>
          <w:szCs w:val="21"/>
          <w:lang w:eastAsia="zh-CN"/>
        </w:rPr>
        <w:t xml:space="preserve"> 22</w:t>
      </w:r>
      <w:r w:rsidR="006E7F45" w:rsidRPr="00C96D95">
        <w:rPr>
          <w:rStyle w:val="Fett"/>
          <w:rFonts w:ascii="Arial" w:hAnsi="Arial" w:cs="Arial"/>
          <w:sz w:val="21"/>
          <w:szCs w:val="21"/>
          <w:lang w:eastAsia="zh-CN"/>
        </w:rPr>
        <w:t xml:space="preserve"> </w:t>
      </w:r>
      <w:r w:rsidR="006E7F45" w:rsidRPr="00C96D95">
        <w:rPr>
          <w:rStyle w:val="Fett"/>
          <w:rFonts w:ascii="Arial" w:hAnsi="Arial" w:cs="Arial" w:hint="eastAsia"/>
          <w:sz w:val="21"/>
          <w:szCs w:val="21"/>
          <w:lang w:eastAsia="zh-CN"/>
        </w:rPr>
        <w:t>cm</w:t>
      </w:r>
      <w:r w:rsidR="006E7F45" w:rsidRPr="00C96D95">
        <w:rPr>
          <w:rStyle w:val="Fett"/>
          <w:rFonts w:ascii="Arial" w:hAnsi="Arial" w:cs="Arial"/>
          <w:sz w:val="21"/>
          <w:szCs w:val="21"/>
          <w:lang w:eastAsia="zh-CN"/>
        </w:rPr>
        <w:t xml:space="preserve"> </w:t>
      </w:r>
      <w:r w:rsidR="006E7F45" w:rsidRPr="00C96D95">
        <w:rPr>
          <w:rStyle w:val="Fett"/>
          <w:rFonts w:ascii="Arial" w:hAnsi="Arial" w:cs="Arial" w:hint="eastAsia"/>
          <w:sz w:val="21"/>
          <w:szCs w:val="21"/>
          <w:lang w:eastAsia="zh-CN"/>
        </w:rPr>
        <w:t>厚路面。然后，</w:t>
      </w:r>
      <w:r w:rsidR="00542943" w:rsidRPr="00C96D95">
        <w:rPr>
          <w:rStyle w:val="Fett"/>
          <w:rFonts w:ascii="Arial" w:hAnsi="Arial" w:cs="Arial" w:hint="eastAsia"/>
          <w:sz w:val="21"/>
          <w:szCs w:val="21"/>
          <w:lang w:eastAsia="zh-CN"/>
        </w:rPr>
        <w:t>由</w:t>
      </w:r>
      <w:r w:rsidR="006E7F45" w:rsidRPr="00C96D95">
        <w:rPr>
          <w:rStyle w:val="Fett"/>
          <w:rFonts w:ascii="Arial" w:hAnsi="Arial" w:cs="Arial" w:hint="eastAsia"/>
          <w:sz w:val="21"/>
          <w:szCs w:val="21"/>
          <w:lang w:eastAsia="zh-CN"/>
        </w:rPr>
        <w:t>维特根</w:t>
      </w:r>
      <w:r w:rsidR="006E7F45" w:rsidRPr="00C96D95">
        <w:rPr>
          <w:rStyle w:val="Fett"/>
          <w:rFonts w:ascii="Arial" w:hAnsi="Arial" w:cs="Arial" w:hint="eastAsia"/>
          <w:sz w:val="21"/>
          <w:szCs w:val="21"/>
          <w:lang w:eastAsia="zh-CN"/>
        </w:rPr>
        <w:t xml:space="preserve"> </w:t>
      </w:r>
      <w:r w:rsidR="006E7F45" w:rsidRPr="00C96D95">
        <w:rPr>
          <w:rStyle w:val="Fett"/>
          <w:rFonts w:ascii="Arial" w:hAnsi="Arial" w:cs="Arial"/>
          <w:sz w:val="21"/>
          <w:szCs w:val="21"/>
          <w:lang w:eastAsia="zh-CN"/>
        </w:rPr>
        <w:t xml:space="preserve">WR 250 </w:t>
      </w:r>
      <w:r w:rsidR="006E7F45" w:rsidRPr="00C96D95">
        <w:rPr>
          <w:rStyle w:val="Fett"/>
          <w:rFonts w:ascii="Arial" w:hAnsi="Arial" w:cs="Arial" w:hint="eastAsia"/>
          <w:sz w:val="21"/>
          <w:szCs w:val="21"/>
          <w:lang w:eastAsia="zh-CN"/>
        </w:rPr>
        <w:t>冷再生及土壤稳定机使用水泥</w:t>
      </w:r>
      <w:r w:rsidR="00542943" w:rsidRPr="00C96D95">
        <w:rPr>
          <w:rStyle w:val="Fett"/>
          <w:rFonts w:ascii="Arial" w:hAnsi="Arial" w:cs="Arial" w:hint="eastAsia"/>
          <w:sz w:val="21"/>
          <w:szCs w:val="21"/>
          <w:lang w:eastAsia="zh-CN"/>
        </w:rPr>
        <w:t>在面积约为</w:t>
      </w:r>
      <w:r w:rsidR="00542943" w:rsidRPr="00C96D95">
        <w:rPr>
          <w:rStyle w:val="Fett"/>
          <w:rFonts w:ascii="Arial" w:hAnsi="Arial" w:cs="Arial" w:hint="eastAsia"/>
          <w:sz w:val="21"/>
          <w:szCs w:val="21"/>
          <w:lang w:eastAsia="zh-CN"/>
        </w:rPr>
        <w:t xml:space="preserve"> 15</w:t>
      </w:r>
      <w:r w:rsidR="00542943" w:rsidRPr="00C96D95">
        <w:rPr>
          <w:rStyle w:val="Fett"/>
          <w:rFonts w:ascii="Arial" w:hAnsi="Arial" w:cs="Arial"/>
          <w:sz w:val="21"/>
          <w:szCs w:val="21"/>
          <w:lang w:eastAsia="zh-CN"/>
        </w:rPr>
        <w:t>,</w:t>
      </w:r>
      <w:r w:rsidR="00542943" w:rsidRPr="00C96D95">
        <w:rPr>
          <w:rStyle w:val="Fett"/>
          <w:rFonts w:ascii="Arial" w:hAnsi="Arial" w:cs="Arial" w:hint="eastAsia"/>
          <w:sz w:val="21"/>
          <w:szCs w:val="21"/>
          <w:lang w:eastAsia="zh-CN"/>
        </w:rPr>
        <w:t>000</w:t>
      </w:r>
      <w:r w:rsidR="00542943" w:rsidRPr="00C96D95">
        <w:rPr>
          <w:rStyle w:val="Fett"/>
          <w:rFonts w:ascii="Arial" w:hAnsi="Arial" w:cs="Arial"/>
          <w:sz w:val="21"/>
          <w:szCs w:val="21"/>
          <w:lang w:eastAsia="zh-CN"/>
        </w:rPr>
        <w:t xml:space="preserve"> </w:t>
      </w:r>
      <w:r w:rsidR="00542943" w:rsidRPr="00C96D95">
        <w:rPr>
          <w:rStyle w:val="Fett"/>
          <w:rFonts w:ascii="Arial" w:hAnsi="Arial" w:cs="Arial" w:hint="eastAsia"/>
          <w:sz w:val="21"/>
          <w:szCs w:val="21"/>
          <w:lang w:eastAsia="zh-CN"/>
        </w:rPr>
        <w:t>㎡</w:t>
      </w:r>
      <w:r w:rsidR="00542943" w:rsidRPr="00C96D95">
        <w:rPr>
          <w:rStyle w:val="Fett"/>
          <w:rFonts w:ascii="Arial" w:hAnsi="Arial" w:cs="Arial" w:hint="eastAsia"/>
          <w:sz w:val="21"/>
          <w:szCs w:val="21"/>
          <w:lang w:eastAsia="zh-CN"/>
        </w:rPr>
        <w:t xml:space="preserve"> </w:t>
      </w:r>
      <w:r w:rsidR="00542943" w:rsidRPr="00C96D95">
        <w:rPr>
          <w:rStyle w:val="Fett"/>
          <w:rFonts w:ascii="Arial" w:hAnsi="Arial" w:cs="Arial" w:hint="eastAsia"/>
          <w:sz w:val="21"/>
          <w:szCs w:val="21"/>
          <w:lang w:eastAsia="zh-CN"/>
        </w:rPr>
        <w:t>的路面上作业，</w:t>
      </w:r>
      <w:r w:rsidR="006E7F45" w:rsidRPr="00C96D95">
        <w:rPr>
          <w:rStyle w:val="Fett"/>
          <w:rFonts w:ascii="Arial" w:hAnsi="Arial" w:cs="Arial" w:hint="eastAsia"/>
          <w:sz w:val="21"/>
          <w:szCs w:val="21"/>
          <w:lang w:eastAsia="zh-CN"/>
        </w:rPr>
        <w:t>稳定下基层。</w:t>
      </w:r>
      <w:r w:rsidR="00542943" w:rsidRPr="00C96D95">
        <w:rPr>
          <w:rStyle w:val="Fett"/>
          <w:rFonts w:ascii="Arial" w:hAnsi="Arial" w:cs="Arial" w:hint="eastAsia"/>
          <w:sz w:val="21"/>
          <w:szCs w:val="21"/>
          <w:lang w:eastAsia="zh-CN"/>
        </w:rPr>
        <w:t>接着，便由悍马压路机进行压实。</w:t>
      </w:r>
    </w:p>
    <w:p w14:paraId="75157FF3" w14:textId="77777777" w:rsidR="00E52506" w:rsidRPr="00C96D95" w:rsidRDefault="00E52506" w:rsidP="001C6A54">
      <w:pPr>
        <w:pStyle w:val="Text"/>
        <w:spacing w:line="276" w:lineRule="auto"/>
        <w:rPr>
          <w:noProof/>
          <w:szCs w:val="22"/>
          <w:lang w:val="en-US" w:eastAsia="zh-CN"/>
        </w:rPr>
      </w:pPr>
    </w:p>
    <w:p w14:paraId="1176DC11" w14:textId="30003AEF" w:rsidR="00DB50F4" w:rsidRPr="00C96D95" w:rsidRDefault="00DB50F4" w:rsidP="00B9004F">
      <w:pPr>
        <w:pStyle w:val="Text"/>
        <w:spacing w:line="276" w:lineRule="auto"/>
        <w:rPr>
          <w:noProof/>
          <w:szCs w:val="22"/>
          <w:lang w:val="en-US" w:eastAsia="zh-CN"/>
        </w:rPr>
      </w:pPr>
      <w:r w:rsidRPr="00C96D95">
        <w:rPr>
          <w:rFonts w:hint="eastAsia"/>
          <w:noProof/>
          <w:szCs w:val="22"/>
          <w:lang w:val="en-US" w:eastAsia="zh-CN"/>
        </w:rPr>
        <w:t>随后，福格勒摊铺机摊铺沥青混凝土。</w:t>
      </w:r>
      <w:r w:rsidR="00146373" w:rsidRPr="00C96D95">
        <w:rPr>
          <w:rFonts w:hint="eastAsia"/>
          <w:noProof/>
          <w:szCs w:val="22"/>
          <w:lang w:val="en-US" w:eastAsia="zh-CN"/>
        </w:rPr>
        <w:t>为了根据混合料类型分离铣刨料，该大型铣刨机第一次先铣刨掉</w:t>
      </w:r>
      <w:r w:rsidR="00146373" w:rsidRPr="00C96D95">
        <w:rPr>
          <w:rFonts w:hint="eastAsia"/>
          <w:noProof/>
          <w:szCs w:val="22"/>
          <w:lang w:val="en-US" w:eastAsia="zh-CN"/>
        </w:rPr>
        <w:t xml:space="preserve"> 4</w:t>
      </w:r>
      <w:r w:rsidR="00146373" w:rsidRPr="00C96D95">
        <w:rPr>
          <w:noProof/>
          <w:szCs w:val="22"/>
          <w:lang w:val="en-US" w:eastAsia="zh-CN"/>
        </w:rPr>
        <w:t xml:space="preserve"> </w:t>
      </w:r>
      <w:r w:rsidR="00146373" w:rsidRPr="00C96D95">
        <w:rPr>
          <w:rFonts w:hint="eastAsia"/>
          <w:noProof/>
          <w:szCs w:val="22"/>
          <w:lang w:val="en-US" w:eastAsia="zh-CN"/>
        </w:rPr>
        <w:t>cm</w:t>
      </w:r>
      <w:r w:rsidR="00146373" w:rsidRPr="00C96D95">
        <w:rPr>
          <w:noProof/>
          <w:szCs w:val="22"/>
          <w:lang w:val="en-US" w:eastAsia="zh-CN"/>
        </w:rPr>
        <w:t xml:space="preserve"> </w:t>
      </w:r>
      <w:r w:rsidR="0047050A" w:rsidRPr="00C96D95">
        <w:rPr>
          <w:rFonts w:hint="eastAsia"/>
          <w:noProof/>
          <w:szCs w:val="22"/>
          <w:lang w:val="en-US" w:eastAsia="zh-CN"/>
        </w:rPr>
        <w:t>厚的面层，</w:t>
      </w:r>
      <w:r w:rsidR="00146373" w:rsidRPr="00C96D95">
        <w:rPr>
          <w:rFonts w:hint="eastAsia"/>
          <w:noProof/>
          <w:szCs w:val="22"/>
          <w:lang w:val="en-US" w:eastAsia="zh-CN"/>
        </w:rPr>
        <w:t>第二次</w:t>
      </w:r>
      <w:r w:rsidR="0047050A" w:rsidRPr="00C96D95">
        <w:rPr>
          <w:rFonts w:hint="eastAsia"/>
          <w:noProof/>
          <w:szCs w:val="22"/>
          <w:lang w:val="en-US" w:eastAsia="zh-CN"/>
        </w:rPr>
        <w:t>再</w:t>
      </w:r>
      <w:r w:rsidR="00146373" w:rsidRPr="00C96D95">
        <w:rPr>
          <w:rFonts w:hint="eastAsia"/>
          <w:noProof/>
          <w:szCs w:val="22"/>
          <w:lang w:val="en-US" w:eastAsia="zh-CN"/>
        </w:rPr>
        <w:t>铣刨掉</w:t>
      </w:r>
      <w:r w:rsidR="00146373" w:rsidRPr="00C96D95">
        <w:rPr>
          <w:rFonts w:hint="eastAsia"/>
          <w:noProof/>
          <w:szCs w:val="22"/>
          <w:lang w:val="en-US" w:eastAsia="zh-CN"/>
        </w:rPr>
        <w:t xml:space="preserve"> 18</w:t>
      </w:r>
      <w:r w:rsidR="00146373" w:rsidRPr="00C96D95">
        <w:rPr>
          <w:noProof/>
          <w:szCs w:val="22"/>
          <w:lang w:val="en-US" w:eastAsia="zh-CN"/>
        </w:rPr>
        <w:t xml:space="preserve"> </w:t>
      </w:r>
      <w:r w:rsidR="00146373" w:rsidRPr="00C96D95">
        <w:rPr>
          <w:rFonts w:hint="eastAsia"/>
          <w:noProof/>
          <w:szCs w:val="22"/>
          <w:lang w:val="en-US" w:eastAsia="zh-CN"/>
        </w:rPr>
        <w:t>cm</w:t>
      </w:r>
      <w:r w:rsidR="00146373" w:rsidRPr="00C96D95">
        <w:rPr>
          <w:noProof/>
          <w:szCs w:val="22"/>
          <w:lang w:val="en-US" w:eastAsia="zh-CN"/>
        </w:rPr>
        <w:t xml:space="preserve"> </w:t>
      </w:r>
      <w:r w:rsidR="00146373" w:rsidRPr="00C96D95">
        <w:rPr>
          <w:rFonts w:hint="eastAsia"/>
          <w:noProof/>
          <w:szCs w:val="22"/>
          <w:lang w:val="en-US" w:eastAsia="zh-CN"/>
        </w:rPr>
        <w:t>厚沥青粘结层和沥青基层。</w:t>
      </w:r>
      <w:r w:rsidR="0003378D" w:rsidRPr="00C96D95">
        <w:rPr>
          <w:rFonts w:hint="eastAsia"/>
          <w:noProof/>
          <w:szCs w:val="22"/>
          <w:lang w:val="en-US" w:eastAsia="zh-CN"/>
        </w:rPr>
        <w:t>这样可确保系统地将</w:t>
      </w:r>
      <w:r w:rsidR="00B7461F" w:rsidRPr="00C96D95">
        <w:rPr>
          <w:rFonts w:hint="eastAsia"/>
          <w:noProof/>
          <w:szCs w:val="22"/>
          <w:lang w:val="en-US" w:eastAsia="zh-CN"/>
        </w:rPr>
        <w:t>分别</w:t>
      </w:r>
      <w:r w:rsidR="0003378D" w:rsidRPr="00C96D95">
        <w:rPr>
          <w:rFonts w:hint="eastAsia"/>
          <w:noProof/>
          <w:szCs w:val="22"/>
          <w:lang w:val="en-US" w:eastAsia="zh-CN"/>
        </w:rPr>
        <w:t>铣刨</w:t>
      </w:r>
      <w:r w:rsidR="00B7461F" w:rsidRPr="00C96D95">
        <w:rPr>
          <w:rFonts w:hint="eastAsia"/>
          <w:noProof/>
          <w:szCs w:val="22"/>
          <w:lang w:val="en-US" w:eastAsia="zh-CN"/>
        </w:rPr>
        <w:t>回收</w:t>
      </w:r>
      <w:r w:rsidR="0003378D" w:rsidRPr="00C96D95">
        <w:rPr>
          <w:rFonts w:hint="eastAsia"/>
          <w:noProof/>
          <w:szCs w:val="22"/>
          <w:lang w:val="en-US" w:eastAsia="zh-CN"/>
        </w:rPr>
        <w:t>的</w:t>
      </w:r>
      <w:r w:rsidR="00B7461F" w:rsidRPr="00C96D95">
        <w:rPr>
          <w:rFonts w:hint="eastAsia"/>
          <w:noProof/>
          <w:szCs w:val="22"/>
          <w:lang w:val="en-US" w:eastAsia="zh-CN"/>
        </w:rPr>
        <w:t>铣刨料重新加工利用。</w:t>
      </w:r>
    </w:p>
    <w:p w14:paraId="1FBC7D3B" w14:textId="77777777" w:rsidR="00B9004F" w:rsidRPr="00C96D95" w:rsidRDefault="00B9004F" w:rsidP="00B9004F">
      <w:pPr>
        <w:pStyle w:val="Text"/>
        <w:spacing w:line="276" w:lineRule="auto"/>
        <w:rPr>
          <w:noProof/>
          <w:szCs w:val="22"/>
          <w:lang w:val="en-US" w:eastAsia="zh-CN"/>
        </w:rPr>
      </w:pPr>
    </w:p>
    <w:p w14:paraId="30F940B0" w14:textId="7B0B031E" w:rsidR="0085335C" w:rsidRPr="00C96D95" w:rsidRDefault="00497E25" w:rsidP="00DF6746">
      <w:pPr>
        <w:rPr>
          <w:rStyle w:val="Hervorhebung"/>
          <w:sz w:val="22"/>
          <w:szCs w:val="22"/>
          <w:lang w:val="en-US" w:eastAsia="zh-CN"/>
        </w:rPr>
      </w:pPr>
      <w:r w:rsidRPr="00C96D95">
        <w:rPr>
          <w:rStyle w:val="Hervorhebung"/>
          <w:sz w:val="22"/>
          <w:lang w:eastAsia="zh-CN"/>
        </w:rPr>
        <w:t>DUAL SHIFT</w:t>
      </w:r>
      <w:r w:rsidR="0085335C" w:rsidRPr="00C96D95">
        <w:rPr>
          <w:rStyle w:val="Hervorhebung"/>
          <w:rFonts w:hint="eastAsia"/>
          <w:sz w:val="22"/>
          <w:szCs w:val="22"/>
          <w:lang w:val="en-US" w:eastAsia="zh-CN"/>
        </w:rPr>
        <w:t>：作业质量更高、油耗和磨损更低</w:t>
      </w:r>
    </w:p>
    <w:p w14:paraId="2C28205B" w14:textId="77777777" w:rsidR="0085335C" w:rsidRPr="00C96D95" w:rsidRDefault="0085335C" w:rsidP="00DF6746">
      <w:pPr>
        <w:rPr>
          <w:rStyle w:val="Hervorhebung"/>
          <w:sz w:val="22"/>
          <w:szCs w:val="22"/>
          <w:lang w:val="en-US" w:eastAsia="zh-CN"/>
        </w:rPr>
      </w:pPr>
    </w:p>
    <w:p w14:paraId="7ED0B85A" w14:textId="3585EF0D" w:rsidR="0085335C" w:rsidRPr="00C96D95" w:rsidRDefault="0085335C" w:rsidP="004C500C">
      <w:pPr>
        <w:pStyle w:val="Text"/>
        <w:spacing w:line="276" w:lineRule="auto"/>
        <w:rPr>
          <w:noProof/>
          <w:szCs w:val="22"/>
          <w:lang w:val="en-US" w:eastAsia="zh-CN"/>
        </w:rPr>
      </w:pPr>
      <w:r w:rsidRPr="00C96D95">
        <w:rPr>
          <w:rFonts w:hint="eastAsia"/>
          <w:noProof/>
          <w:szCs w:val="22"/>
          <w:lang w:val="en-US" w:eastAsia="zh-CN"/>
        </w:rPr>
        <w:t>这些大型铣刨机错位行驶，以</w:t>
      </w:r>
      <w:r w:rsidR="003B6367" w:rsidRPr="00C96D95">
        <w:rPr>
          <w:rFonts w:hint="eastAsia"/>
          <w:noProof/>
          <w:szCs w:val="22"/>
          <w:lang w:val="en-US" w:eastAsia="zh-CN"/>
        </w:rPr>
        <w:t>便</w:t>
      </w:r>
      <w:r w:rsidRPr="00C96D95">
        <w:rPr>
          <w:rFonts w:hint="eastAsia"/>
          <w:noProof/>
          <w:szCs w:val="22"/>
          <w:lang w:val="en-US" w:eastAsia="zh-CN"/>
        </w:rPr>
        <w:t>持续地向</w:t>
      </w:r>
      <w:r w:rsidRPr="00C96D95">
        <w:rPr>
          <w:rFonts w:hint="eastAsia"/>
          <w:noProof/>
          <w:szCs w:val="22"/>
          <w:lang w:val="en-US" w:eastAsia="zh-CN"/>
        </w:rPr>
        <w:t xml:space="preserve"> 45</w:t>
      </w:r>
      <w:r w:rsidRPr="00C96D95">
        <w:rPr>
          <w:noProof/>
          <w:szCs w:val="22"/>
          <w:lang w:val="en-US" w:eastAsia="zh-CN"/>
        </w:rPr>
        <w:t xml:space="preserve"> </w:t>
      </w:r>
      <w:r w:rsidRPr="00C96D95">
        <w:rPr>
          <w:rFonts w:hint="eastAsia"/>
          <w:noProof/>
          <w:szCs w:val="22"/>
          <w:lang w:val="en-US" w:eastAsia="zh-CN"/>
        </w:rPr>
        <w:t>辆快速交替的卡车内装载铣刨料。</w:t>
      </w:r>
      <w:r w:rsidR="00A20B33" w:rsidRPr="00C96D95">
        <w:rPr>
          <w:rFonts w:hint="eastAsia"/>
          <w:noProof/>
          <w:szCs w:val="22"/>
          <w:lang w:val="en-US" w:eastAsia="zh-CN"/>
        </w:rPr>
        <w:t>这款新一代大型铣刨机令铣刨施工服务商</w:t>
      </w:r>
      <w:r w:rsidR="00A20B33" w:rsidRPr="00C96D95">
        <w:rPr>
          <w:rFonts w:hint="eastAsia"/>
          <w:noProof/>
          <w:szCs w:val="22"/>
          <w:lang w:val="en-US" w:eastAsia="zh-CN"/>
        </w:rPr>
        <w:t xml:space="preserve"> </w:t>
      </w:r>
      <w:r w:rsidR="00A20B33" w:rsidRPr="00C96D95">
        <w:rPr>
          <w:noProof/>
          <w:szCs w:val="22"/>
          <w:lang w:val="en-US" w:eastAsia="zh-CN"/>
        </w:rPr>
        <w:t xml:space="preserve">Crestani </w:t>
      </w:r>
      <w:r w:rsidR="00A20B33" w:rsidRPr="00C96D95">
        <w:rPr>
          <w:rFonts w:hint="eastAsia"/>
          <w:noProof/>
          <w:szCs w:val="22"/>
          <w:lang w:val="en-US" w:eastAsia="zh-CN"/>
        </w:rPr>
        <w:t>公司经验丰富的操作手</w:t>
      </w:r>
      <w:r w:rsidR="00A20B33" w:rsidRPr="00C96D95">
        <w:rPr>
          <w:rFonts w:hint="eastAsia"/>
          <w:noProof/>
          <w:szCs w:val="22"/>
          <w:lang w:val="en-US" w:eastAsia="zh-CN"/>
        </w:rPr>
        <w:t xml:space="preserve"> </w:t>
      </w:r>
      <w:r w:rsidR="00A20B33" w:rsidRPr="00C96D95">
        <w:rPr>
          <w:noProof/>
          <w:szCs w:val="22"/>
          <w:lang w:val="en-US" w:eastAsia="zh-CN"/>
        </w:rPr>
        <w:t xml:space="preserve">Valentino Pivotto </w:t>
      </w:r>
      <w:r w:rsidR="00A20B33" w:rsidRPr="00C96D95">
        <w:rPr>
          <w:rFonts w:hint="eastAsia"/>
          <w:noProof/>
          <w:szCs w:val="22"/>
          <w:lang w:val="en-US" w:eastAsia="zh-CN"/>
        </w:rPr>
        <w:t>先生赞叹不已，“不仅仅是因为这是对该机培训后的第一次任务。”这也是他多年</w:t>
      </w:r>
      <w:r w:rsidR="00497E25" w:rsidRPr="00C96D95">
        <w:rPr>
          <w:rFonts w:hint="eastAsia"/>
          <w:noProof/>
          <w:szCs w:val="22"/>
          <w:lang w:val="en-US" w:eastAsia="zh-CN"/>
        </w:rPr>
        <w:t>以</w:t>
      </w:r>
      <w:r w:rsidR="00A20B33" w:rsidRPr="00C96D95">
        <w:rPr>
          <w:rFonts w:hint="eastAsia"/>
          <w:noProof/>
          <w:szCs w:val="22"/>
          <w:lang w:val="en-US" w:eastAsia="zh-CN"/>
        </w:rPr>
        <w:t>后再一次操作维特根的铣刨机。“</w:t>
      </w:r>
      <w:r w:rsidR="00497E25" w:rsidRPr="00C96D95">
        <w:rPr>
          <w:rFonts w:hint="eastAsia"/>
          <w:noProof/>
          <w:szCs w:val="22"/>
          <w:lang w:val="en-US" w:eastAsia="zh-CN"/>
        </w:rPr>
        <w:t>W</w:t>
      </w:r>
      <w:r w:rsidR="00497E25" w:rsidRPr="00C96D95">
        <w:rPr>
          <w:noProof/>
          <w:szCs w:val="22"/>
          <w:lang w:val="en-US" w:eastAsia="zh-CN"/>
        </w:rPr>
        <w:t xml:space="preserve"> 210 F</w:t>
      </w:r>
      <w:r w:rsidR="00497E25" w:rsidRPr="00C96D95">
        <w:rPr>
          <w:rFonts w:hint="eastAsia"/>
          <w:noProof/>
          <w:szCs w:val="22"/>
          <w:lang w:val="en-US" w:eastAsia="zh-CN"/>
        </w:rPr>
        <w:t>i</w:t>
      </w:r>
      <w:r w:rsidR="00497E25" w:rsidRPr="00C96D95">
        <w:rPr>
          <w:noProof/>
          <w:szCs w:val="22"/>
          <w:lang w:val="en-US" w:eastAsia="zh-CN"/>
        </w:rPr>
        <w:t xml:space="preserve"> </w:t>
      </w:r>
      <w:r w:rsidR="00497E25" w:rsidRPr="00C96D95">
        <w:rPr>
          <w:rFonts w:hint="eastAsia"/>
          <w:noProof/>
          <w:szCs w:val="22"/>
          <w:lang w:val="en-US" w:eastAsia="zh-CN"/>
        </w:rPr>
        <w:t>型铣刨机在控制、性能以及产量方面</w:t>
      </w:r>
      <w:r w:rsidR="003B6367" w:rsidRPr="00C96D95">
        <w:rPr>
          <w:rFonts w:hint="eastAsia"/>
          <w:noProof/>
          <w:szCs w:val="22"/>
          <w:lang w:val="en-US" w:eastAsia="zh-CN"/>
        </w:rPr>
        <w:t>都</w:t>
      </w:r>
      <w:r w:rsidR="00497E25" w:rsidRPr="00C96D95">
        <w:rPr>
          <w:rFonts w:hint="eastAsia"/>
          <w:noProof/>
          <w:szCs w:val="22"/>
          <w:lang w:val="en-US" w:eastAsia="zh-CN"/>
        </w:rPr>
        <w:t>得到显著提</w:t>
      </w:r>
      <w:r w:rsidR="003B6367" w:rsidRPr="00C96D95">
        <w:rPr>
          <w:rFonts w:hint="eastAsia"/>
          <w:noProof/>
          <w:szCs w:val="22"/>
          <w:lang w:val="en-US" w:eastAsia="zh-CN"/>
        </w:rPr>
        <w:t>升</w:t>
      </w:r>
      <w:r w:rsidR="00497E25" w:rsidRPr="00C96D95">
        <w:rPr>
          <w:rFonts w:hint="eastAsia"/>
          <w:noProof/>
          <w:szCs w:val="22"/>
          <w:lang w:val="en-US" w:eastAsia="zh-CN"/>
        </w:rPr>
        <w:t>。更不用说</w:t>
      </w:r>
      <w:r w:rsidR="00497E25" w:rsidRPr="00C96D95">
        <w:rPr>
          <w:rFonts w:hint="eastAsia"/>
          <w:noProof/>
          <w:szCs w:val="22"/>
          <w:lang w:val="en-US" w:eastAsia="zh-CN"/>
        </w:rPr>
        <w:t xml:space="preserve"> </w:t>
      </w:r>
      <w:r w:rsidR="00497E25" w:rsidRPr="00C96D95">
        <w:rPr>
          <w:noProof/>
          <w:szCs w:val="22"/>
          <w:lang w:val="en-US" w:eastAsia="zh-CN"/>
        </w:rPr>
        <w:t>DUAL SHIFT</w:t>
      </w:r>
      <w:r w:rsidR="003B6367" w:rsidRPr="00C96D95">
        <w:rPr>
          <w:noProof/>
          <w:szCs w:val="22"/>
          <w:lang w:val="en-US" w:eastAsia="zh-CN"/>
        </w:rPr>
        <w:t xml:space="preserve"> </w:t>
      </w:r>
      <w:r w:rsidR="003B6367" w:rsidRPr="00C96D95">
        <w:rPr>
          <w:rFonts w:hint="eastAsia"/>
          <w:noProof/>
          <w:szCs w:val="22"/>
          <w:lang w:val="en-US" w:eastAsia="zh-CN"/>
        </w:rPr>
        <w:t>了</w:t>
      </w:r>
      <w:r w:rsidR="00497E25" w:rsidRPr="00C96D95">
        <w:rPr>
          <w:rFonts w:hint="eastAsia"/>
          <w:noProof/>
          <w:szCs w:val="22"/>
          <w:lang w:val="en-US" w:eastAsia="zh-CN"/>
        </w:rPr>
        <w:t>，这一功能使该铣刨机成为了名副其实的</w:t>
      </w:r>
      <w:r w:rsidR="005B65FA" w:rsidRPr="00C96D95">
        <w:rPr>
          <w:rFonts w:hint="eastAsia"/>
          <w:noProof/>
          <w:szCs w:val="22"/>
          <w:lang w:val="en-US" w:eastAsia="zh-CN"/>
        </w:rPr>
        <w:t>行业</w:t>
      </w:r>
      <w:r w:rsidR="00497E25" w:rsidRPr="00C96D95">
        <w:rPr>
          <w:rFonts w:hint="eastAsia"/>
          <w:noProof/>
          <w:szCs w:val="22"/>
          <w:lang w:val="en-US" w:eastAsia="zh-CN"/>
        </w:rPr>
        <w:t>标杆。</w:t>
      </w:r>
      <w:r w:rsidR="00A20B33" w:rsidRPr="00C96D95">
        <w:rPr>
          <w:rFonts w:hint="eastAsia"/>
          <w:noProof/>
          <w:szCs w:val="22"/>
          <w:lang w:val="en-US" w:eastAsia="zh-CN"/>
        </w:rPr>
        <w:t>”</w:t>
      </w:r>
    </w:p>
    <w:p w14:paraId="63A9C6DE" w14:textId="77777777" w:rsidR="002B79C3" w:rsidRDefault="002B79C3" w:rsidP="0088289A">
      <w:pPr>
        <w:pStyle w:val="Text"/>
        <w:spacing w:line="276" w:lineRule="auto"/>
        <w:rPr>
          <w:noProof/>
          <w:szCs w:val="22"/>
          <w:lang w:val="en-US" w:eastAsia="zh-CN"/>
        </w:rPr>
      </w:pPr>
    </w:p>
    <w:p w14:paraId="3E0D0251" w14:textId="485AEFAE" w:rsidR="003B6367" w:rsidRPr="00C96D95" w:rsidRDefault="00EE7533" w:rsidP="0088289A">
      <w:pPr>
        <w:pStyle w:val="Text"/>
        <w:spacing w:line="276" w:lineRule="auto"/>
        <w:rPr>
          <w:noProof/>
          <w:szCs w:val="22"/>
          <w:lang w:val="en-US" w:eastAsia="zh-CN"/>
        </w:rPr>
      </w:pPr>
      <w:r w:rsidRPr="00C96D95">
        <w:rPr>
          <w:rFonts w:hint="eastAsia"/>
          <w:noProof/>
          <w:szCs w:val="22"/>
          <w:lang w:val="en-US" w:eastAsia="zh-CN"/>
        </w:rPr>
        <w:t>得益于</w:t>
      </w:r>
      <w:r w:rsidR="0088289A" w:rsidRPr="00C96D95">
        <w:rPr>
          <w:rFonts w:hint="eastAsia"/>
          <w:noProof/>
          <w:szCs w:val="22"/>
          <w:lang w:val="en-US" w:eastAsia="zh-CN"/>
        </w:rPr>
        <w:t>这一新型可通过“铣刨助手”自动控制的</w:t>
      </w:r>
      <w:r w:rsidR="0088289A" w:rsidRPr="00C96D95">
        <w:rPr>
          <w:rFonts w:ascii="Arial" w:hAnsi="Arial" w:cs="Arial"/>
          <w:lang w:eastAsia="zh-CN"/>
        </w:rPr>
        <w:t>双速动力换档变速箱</w:t>
      </w:r>
      <w:r w:rsidR="0088289A" w:rsidRPr="00C96D95">
        <w:rPr>
          <w:rFonts w:ascii="Arial" w:hAnsi="Arial" w:cs="Arial" w:hint="eastAsia"/>
          <w:lang w:eastAsia="zh-CN"/>
        </w:rPr>
        <w:t>，</w:t>
      </w:r>
      <w:r w:rsidR="00140C20" w:rsidRPr="00C96D95">
        <w:rPr>
          <w:rFonts w:ascii="Arial" w:hAnsi="Arial" w:cs="Arial" w:hint="eastAsia"/>
          <w:lang w:eastAsia="zh-CN"/>
        </w:rPr>
        <w:t>铣刨转子转速拥有了更大的调控范围。</w:t>
      </w:r>
      <w:r w:rsidR="00524ABA" w:rsidRPr="00C96D95">
        <w:rPr>
          <w:rFonts w:hint="eastAsia"/>
          <w:noProof/>
          <w:szCs w:val="22"/>
          <w:lang w:val="en-US" w:eastAsia="zh-CN"/>
        </w:rPr>
        <w:t>发动机采用最现代的调校设置，在</w:t>
      </w:r>
      <w:r w:rsidR="00524ABA" w:rsidRPr="00C96D95">
        <w:rPr>
          <w:noProof/>
          <w:szCs w:val="22"/>
          <w:lang w:val="en-US" w:eastAsia="zh-CN"/>
        </w:rPr>
        <w:t>1300 rpm</w:t>
      </w:r>
      <w:r w:rsidR="00524ABA" w:rsidRPr="00C96D95">
        <w:rPr>
          <w:rFonts w:hint="eastAsia"/>
          <w:noProof/>
          <w:szCs w:val="22"/>
          <w:lang w:val="en-US" w:eastAsia="zh-CN"/>
        </w:rPr>
        <w:t>达到最大扭矩。这降低了油耗和噪音</w:t>
      </w:r>
      <w:r w:rsidR="00995F8E" w:rsidRPr="00C96D95">
        <w:rPr>
          <w:rFonts w:hint="eastAsia"/>
          <w:noProof/>
          <w:szCs w:val="22"/>
          <w:lang w:val="en-US" w:eastAsia="zh-CN"/>
        </w:rPr>
        <w:t>。这降低了油耗和噪音。</w:t>
      </w:r>
    </w:p>
    <w:p w14:paraId="2683DD71" w14:textId="5F377FB8" w:rsidR="00DE27C6" w:rsidRPr="00C96D95" w:rsidRDefault="00DE27C6" w:rsidP="00A514DD">
      <w:pPr>
        <w:rPr>
          <w:noProof/>
          <w:sz w:val="22"/>
          <w:szCs w:val="22"/>
          <w:lang w:val="en-US" w:eastAsia="zh-CN"/>
        </w:rPr>
      </w:pPr>
    </w:p>
    <w:p w14:paraId="00262C53" w14:textId="67225BB6" w:rsidR="008F3F86" w:rsidRPr="00C96D95" w:rsidRDefault="008F3F86" w:rsidP="00200BCE">
      <w:pPr>
        <w:pStyle w:val="Text"/>
        <w:spacing w:line="276" w:lineRule="auto"/>
        <w:rPr>
          <w:noProof/>
          <w:szCs w:val="22"/>
          <w:lang w:val="en-US" w:eastAsia="zh-CN"/>
        </w:rPr>
      </w:pPr>
      <w:r w:rsidRPr="00C96D95">
        <w:rPr>
          <w:rFonts w:ascii="Arial" w:hAnsi="Arial" w:cs="Arial"/>
          <w:lang w:eastAsia="zh-CN"/>
        </w:rPr>
        <w:t>双速动力换档变速箱</w:t>
      </w:r>
      <w:r w:rsidRPr="00C96D95">
        <w:rPr>
          <w:rFonts w:ascii="Arial" w:hAnsi="Arial" w:cs="Arial" w:hint="eastAsia"/>
          <w:lang w:eastAsia="zh-CN"/>
        </w:rPr>
        <w:t>的智能控制</w:t>
      </w:r>
      <w:r w:rsidR="00595838" w:rsidRPr="00C96D95">
        <w:rPr>
          <w:rFonts w:ascii="Arial" w:hAnsi="Arial" w:cs="Arial" w:hint="eastAsia"/>
          <w:lang w:eastAsia="zh-CN"/>
        </w:rPr>
        <w:t>，加之</w:t>
      </w:r>
      <w:r w:rsidRPr="00C96D95">
        <w:rPr>
          <w:rFonts w:ascii="Arial" w:hAnsi="Arial" w:cs="Arial" w:hint="eastAsia"/>
          <w:lang w:eastAsia="zh-CN"/>
        </w:rPr>
        <w:t>柴油发动机</w:t>
      </w:r>
      <w:r w:rsidR="00595838" w:rsidRPr="00C96D95">
        <w:rPr>
          <w:rFonts w:ascii="Arial" w:hAnsi="Arial" w:cs="Arial" w:hint="eastAsia"/>
          <w:lang w:eastAsia="zh-CN"/>
        </w:rPr>
        <w:t>，扩大了铣刨转子速度上下调节的范围。</w:t>
      </w:r>
      <w:r w:rsidR="00141E76" w:rsidRPr="00C96D95">
        <w:rPr>
          <w:rFonts w:ascii="Arial" w:hAnsi="Arial" w:cs="Arial" w:hint="eastAsia"/>
          <w:lang w:eastAsia="zh-CN"/>
        </w:rPr>
        <w:t>这样可显著降低铣刨转子在低速作业时的油耗以及对刀具的磨损。</w:t>
      </w:r>
      <w:r w:rsidR="00200BCE" w:rsidRPr="00C96D95">
        <w:rPr>
          <w:rFonts w:ascii="Arial" w:hAnsi="Arial" w:cs="Arial" w:hint="eastAsia"/>
          <w:lang w:eastAsia="zh-CN"/>
        </w:rPr>
        <w:t>铣刨转子高速作业，甚至拥有高产量时，也可获得</w:t>
      </w:r>
      <w:r w:rsidR="00083C91" w:rsidRPr="00C96D95">
        <w:rPr>
          <w:rFonts w:ascii="Arial" w:hAnsi="Arial" w:cs="Arial" w:hint="eastAsia"/>
          <w:lang w:eastAsia="zh-CN"/>
        </w:rPr>
        <w:t>理想</w:t>
      </w:r>
      <w:r w:rsidR="00200BCE" w:rsidRPr="00C96D95">
        <w:rPr>
          <w:rFonts w:ascii="Arial" w:hAnsi="Arial" w:cs="Arial" w:hint="eastAsia"/>
          <w:lang w:eastAsia="zh-CN"/>
        </w:rPr>
        <w:t>的铣刨纹理。这使</w:t>
      </w:r>
      <w:r w:rsidR="00200BCE" w:rsidRPr="00C96D95">
        <w:rPr>
          <w:rFonts w:ascii="Arial" w:hAnsi="Arial" w:cs="Arial" w:hint="eastAsia"/>
          <w:lang w:eastAsia="zh-CN"/>
        </w:rPr>
        <w:t xml:space="preserve"> </w:t>
      </w:r>
      <w:r w:rsidR="00200BCE" w:rsidRPr="00C96D95">
        <w:rPr>
          <w:noProof/>
          <w:szCs w:val="22"/>
          <w:lang w:val="en-US" w:eastAsia="zh-CN"/>
        </w:rPr>
        <w:t xml:space="preserve">W 210 Fi </w:t>
      </w:r>
      <w:r w:rsidR="00200BCE" w:rsidRPr="00C96D95">
        <w:rPr>
          <w:rFonts w:hint="eastAsia"/>
          <w:noProof/>
          <w:szCs w:val="22"/>
          <w:lang w:val="en-US" w:eastAsia="zh-CN"/>
        </w:rPr>
        <w:t>型铣刨机成为要求严苛的施工项目的理想选择。</w:t>
      </w:r>
    </w:p>
    <w:p w14:paraId="3D4A3A47" w14:textId="77777777" w:rsidR="00867293" w:rsidRPr="00C96D95" w:rsidRDefault="00867293" w:rsidP="00E213FF">
      <w:pPr>
        <w:rPr>
          <w:rStyle w:val="Hervorhebung"/>
          <w:sz w:val="22"/>
          <w:szCs w:val="22"/>
          <w:lang w:val="en-US"/>
        </w:rPr>
      </w:pPr>
    </w:p>
    <w:p w14:paraId="7CD7C4D3" w14:textId="7B1E07E4" w:rsidR="00200BCE" w:rsidRPr="00C96D95" w:rsidRDefault="00867293" w:rsidP="00E213FF">
      <w:pPr>
        <w:rPr>
          <w:noProof/>
          <w:sz w:val="22"/>
          <w:szCs w:val="22"/>
          <w:lang w:val="en-US" w:eastAsia="zh-CN"/>
        </w:rPr>
      </w:pPr>
      <w:r w:rsidRPr="00C96D95">
        <w:rPr>
          <w:noProof/>
          <w:sz w:val="22"/>
          <w:szCs w:val="22"/>
          <w:lang w:val="en-US" w:eastAsia="zh-CN"/>
        </w:rPr>
        <w:t xml:space="preserve">WPT </w:t>
      </w:r>
      <w:r w:rsidRPr="00C96D95">
        <w:rPr>
          <w:rStyle w:val="Hervorhebung"/>
          <w:rFonts w:hint="eastAsia"/>
          <w:sz w:val="22"/>
          <w:lang w:eastAsia="zh-CN"/>
        </w:rPr>
        <w:t>维特根铣刨产量跟踪记录系统</w:t>
      </w:r>
      <w:r w:rsidR="002B79C3">
        <w:rPr>
          <w:rStyle w:val="Hervorhebung"/>
          <w:rFonts w:hint="eastAsia"/>
          <w:sz w:val="22"/>
          <w:lang w:eastAsia="zh-CN"/>
        </w:rPr>
        <w:t>优点多多</w:t>
      </w:r>
    </w:p>
    <w:p w14:paraId="3A2A61C6" w14:textId="77777777" w:rsidR="002B79C3" w:rsidRDefault="002B79C3" w:rsidP="00235D92">
      <w:pPr>
        <w:pStyle w:val="Text"/>
        <w:spacing w:line="276" w:lineRule="auto"/>
        <w:rPr>
          <w:noProof/>
          <w:szCs w:val="22"/>
          <w:lang w:val="en-US" w:eastAsia="zh-CN"/>
        </w:rPr>
      </w:pPr>
    </w:p>
    <w:p w14:paraId="1A13F2D2" w14:textId="2C364CBB" w:rsidR="00EB4318" w:rsidRPr="00C96D95" w:rsidRDefault="009C70B9" w:rsidP="00235D92">
      <w:pPr>
        <w:pStyle w:val="Text"/>
        <w:spacing w:line="276" w:lineRule="auto"/>
        <w:rPr>
          <w:noProof/>
          <w:szCs w:val="22"/>
          <w:lang w:val="en-US" w:eastAsia="zh-CN"/>
        </w:rPr>
      </w:pPr>
      <w:r w:rsidRPr="00C96D95">
        <w:rPr>
          <w:noProof/>
          <w:szCs w:val="22"/>
          <w:lang w:val="en-US" w:eastAsia="zh-CN"/>
        </w:rPr>
        <w:t xml:space="preserve">Ecovie </w:t>
      </w:r>
      <w:r w:rsidR="00A734A6" w:rsidRPr="00C96D95">
        <w:rPr>
          <w:rFonts w:hint="eastAsia"/>
          <w:noProof/>
          <w:szCs w:val="22"/>
          <w:lang w:val="en-US" w:eastAsia="zh-CN"/>
        </w:rPr>
        <w:t>公司的铣刨机操作手</w:t>
      </w:r>
      <w:r w:rsidR="00A734A6" w:rsidRPr="00C96D95">
        <w:rPr>
          <w:rFonts w:hint="eastAsia"/>
          <w:noProof/>
          <w:szCs w:val="22"/>
          <w:lang w:val="en-US" w:eastAsia="zh-CN"/>
        </w:rPr>
        <w:t xml:space="preserve"> </w:t>
      </w:r>
      <w:r w:rsidR="00A734A6" w:rsidRPr="00C96D95">
        <w:rPr>
          <w:noProof/>
          <w:szCs w:val="22"/>
          <w:lang w:val="en-US" w:eastAsia="zh-CN"/>
        </w:rPr>
        <w:t xml:space="preserve">Gabriele Martin </w:t>
      </w:r>
      <w:r w:rsidR="00A734A6" w:rsidRPr="00C96D95">
        <w:rPr>
          <w:rFonts w:hint="eastAsia"/>
          <w:noProof/>
          <w:szCs w:val="22"/>
          <w:lang w:val="en-US" w:eastAsia="zh-CN"/>
        </w:rPr>
        <w:t>先生解释道，使用专业的机器，铣刨施工能够更加高效</w:t>
      </w:r>
      <w:r w:rsidR="00745AD8" w:rsidRPr="00C96D95">
        <w:rPr>
          <w:rFonts w:hint="eastAsia"/>
          <w:noProof/>
          <w:szCs w:val="22"/>
          <w:lang w:val="en-US" w:eastAsia="zh-CN"/>
        </w:rPr>
        <w:t>：“这款</w:t>
      </w:r>
      <w:r w:rsidR="00CF07AB" w:rsidRPr="00C96D95">
        <w:rPr>
          <w:rFonts w:hint="eastAsia"/>
          <w:noProof/>
          <w:szCs w:val="22"/>
          <w:lang w:val="en-US" w:eastAsia="zh-CN"/>
        </w:rPr>
        <w:t>冷铣刨机</w:t>
      </w:r>
      <w:r w:rsidR="00745AD8" w:rsidRPr="00C96D95">
        <w:rPr>
          <w:rFonts w:hint="eastAsia"/>
          <w:noProof/>
          <w:szCs w:val="22"/>
          <w:lang w:val="en-US" w:eastAsia="zh-CN"/>
        </w:rPr>
        <w:t>明显与众不同。尤其是油耗</w:t>
      </w:r>
      <w:r w:rsidR="0019266C" w:rsidRPr="00C96D95">
        <w:rPr>
          <w:rFonts w:hint="eastAsia"/>
          <w:noProof/>
          <w:szCs w:val="22"/>
          <w:lang w:val="en-US" w:eastAsia="zh-CN"/>
        </w:rPr>
        <w:t>方面</w:t>
      </w:r>
      <w:r w:rsidR="00745AD8" w:rsidRPr="00C96D95">
        <w:rPr>
          <w:rFonts w:hint="eastAsia"/>
          <w:noProof/>
          <w:szCs w:val="22"/>
          <w:lang w:val="en-US" w:eastAsia="zh-CN"/>
        </w:rPr>
        <w:t>得到</w:t>
      </w:r>
      <w:r w:rsidR="00CF07AB" w:rsidRPr="00C96D95">
        <w:rPr>
          <w:rFonts w:hint="eastAsia"/>
          <w:noProof/>
          <w:szCs w:val="22"/>
          <w:lang w:val="en-US" w:eastAsia="zh-CN"/>
        </w:rPr>
        <w:t>了</w:t>
      </w:r>
      <w:r w:rsidR="00745AD8" w:rsidRPr="00C96D95">
        <w:rPr>
          <w:rFonts w:hint="eastAsia"/>
          <w:noProof/>
          <w:szCs w:val="22"/>
          <w:lang w:val="en-US" w:eastAsia="zh-CN"/>
        </w:rPr>
        <w:t>显著降低，但性能未受任何影响。另一备受关注的亮点便是能够提供大量数据的</w:t>
      </w:r>
      <w:r w:rsidR="00745AD8" w:rsidRPr="00C96D95">
        <w:rPr>
          <w:rFonts w:hint="eastAsia"/>
          <w:noProof/>
          <w:szCs w:val="22"/>
          <w:lang w:val="en-US" w:eastAsia="zh-CN"/>
        </w:rPr>
        <w:t xml:space="preserve"> </w:t>
      </w:r>
      <w:r w:rsidR="00745AD8" w:rsidRPr="00C96D95">
        <w:rPr>
          <w:noProof/>
          <w:szCs w:val="22"/>
          <w:lang w:val="en-US" w:eastAsia="zh-CN"/>
        </w:rPr>
        <w:t xml:space="preserve">WPT </w:t>
      </w:r>
      <w:r w:rsidR="00745AD8" w:rsidRPr="00C96D95">
        <w:rPr>
          <w:rFonts w:hint="eastAsia"/>
          <w:noProof/>
          <w:szCs w:val="22"/>
          <w:lang w:val="en-US" w:eastAsia="zh-CN"/>
        </w:rPr>
        <w:t>系统</w:t>
      </w:r>
      <w:r w:rsidR="00CF07AB" w:rsidRPr="00C96D95">
        <w:rPr>
          <w:rFonts w:hint="eastAsia"/>
          <w:noProof/>
          <w:szCs w:val="22"/>
          <w:lang w:val="en-US" w:eastAsia="zh-CN"/>
        </w:rPr>
        <w:t>。</w:t>
      </w:r>
      <w:r w:rsidR="00745AD8" w:rsidRPr="00C96D95">
        <w:rPr>
          <w:rFonts w:hint="eastAsia"/>
          <w:noProof/>
          <w:szCs w:val="22"/>
          <w:lang w:val="en-US" w:eastAsia="zh-CN"/>
        </w:rPr>
        <w:t>”</w:t>
      </w:r>
      <w:r w:rsidR="007A374D" w:rsidRPr="00C96D95">
        <w:rPr>
          <w:rFonts w:hint="eastAsia"/>
          <w:noProof/>
          <w:szCs w:val="22"/>
          <w:lang w:val="en-US" w:eastAsia="zh-CN"/>
        </w:rPr>
        <w:t>这体现在两个方面</w:t>
      </w:r>
      <w:r w:rsidR="00235D92" w:rsidRPr="00C96D95">
        <w:rPr>
          <w:rFonts w:hint="eastAsia"/>
          <w:noProof/>
          <w:szCs w:val="22"/>
          <w:lang w:val="en-US" w:eastAsia="zh-CN"/>
        </w:rPr>
        <w:t>。维特根铣刨产量跟踪记录系统</w:t>
      </w:r>
      <w:r w:rsidR="00235D92" w:rsidRPr="00C96D95">
        <w:rPr>
          <w:rFonts w:hint="eastAsia"/>
          <w:noProof/>
          <w:szCs w:val="22"/>
          <w:lang w:val="en-US" w:eastAsia="zh-CN"/>
        </w:rPr>
        <w:t xml:space="preserve"> </w:t>
      </w:r>
      <w:r w:rsidR="00235D92" w:rsidRPr="00C96D95">
        <w:rPr>
          <w:noProof/>
          <w:szCs w:val="22"/>
          <w:lang w:val="en-US" w:eastAsia="zh-CN"/>
        </w:rPr>
        <w:t>(WPT)</w:t>
      </w:r>
      <w:r w:rsidR="00992FA1" w:rsidRPr="00C96D95">
        <w:rPr>
          <w:noProof/>
          <w:szCs w:val="22"/>
          <w:lang w:val="en-US" w:eastAsia="zh-CN"/>
        </w:rPr>
        <w:t xml:space="preserve"> </w:t>
      </w:r>
      <w:r w:rsidR="0024555D" w:rsidRPr="00C96D95">
        <w:rPr>
          <w:rFonts w:hint="eastAsia"/>
          <w:noProof/>
          <w:szCs w:val="22"/>
          <w:lang w:val="en-US" w:eastAsia="zh-CN"/>
        </w:rPr>
        <w:t>使我们首次实现了精准</w:t>
      </w:r>
      <w:r w:rsidR="00175693" w:rsidRPr="00C96D95">
        <w:rPr>
          <w:rFonts w:hint="eastAsia"/>
          <w:noProof/>
          <w:szCs w:val="22"/>
          <w:lang w:val="en-US" w:eastAsia="zh-CN"/>
        </w:rPr>
        <w:t>确定铣刨产量</w:t>
      </w:r>
      <w:r w:rsidR="007A374D" w:rsidRPr="00C96D95">
        <w:rPr>
          <w:rFonts w:hint="eastAsia"/>
          <w:noProof/>
          <w:szCs w:val="22"/>
          <w:lang w:val="en-US" w:eastAsia="zh-CN"/>
        </w:rPr>
        <w:t>，并且“</w:t>
      </w:r>
      <w:r w:rsidR="00611E60" w:rsidRPr="00C96D95">
        <w:rPr>
          <w:rFonts w:hint="eastAsia"/>
          <w:noProof/>
          <w:szCs w:val="22"/>
          <w:lang w:val="en-US" w:eastAsia="zh-CN"/>
        </w:rPr>
        <w:t>消除</w:t>
      </w:r>
      <w:r w:rsidR="007A374D" w:rsidRPr="00C96D95">
        <w:rPr>
          <w:rFonts w:hint="eastAsia"/>
          <w:noProof/>
          <w:szCs w:val="22"/>
          <w:lang w:val="en-US" w:eastAsia="zh-CN"/>
        </w:rPr>
        <w:t>了所有的不确定数据”。</w:t>
      </w:r>
    </w:p>
    <w:p w14:paraId="25CC32EF" w14:textId="15D2A546" w:rsidR="00A427CA" w:rsidRDefault="00A427CA">
      <w:pPr>
        <w:rPr>
          <w:noProof/>
          <w:sz w:val="22"/>
          <w:szCs w:val="22"/>
          <w:lang w:val="en-US" w:eastAsia="zh-CN"/>
        </w:rPr>
      </w:pPr>
      <w:r>
        <w:rPr>
          <w:noProof/>
          <w:szCs w:val="22"/>
          <w:lang w:val="en-US" w:eastAsia="zh-CN"/>
        </w:rPr>
        <w:br w:type="page"/>
      </w:r>
    </w:p>
    <w:p w14:paraId="6097BD06" w14:textId="093C25CE" w:rsidR="00F8513F" w:rsidRPr="00C96D95" w:rsidRDefault="009D2FBE" w:rsidP="00BE6526">
      <w:pPr>
        <w:pStyle w:val="Text"/>
        <w:spacing w:line="276" w:lineRule="auto"/>
        <w:rPr>
          <w:noProof/>
          <w:szCs w:val="22"/>
          <w:lang w:val="en-US" w:eastAsia="zh-CN"/>
        </w:rPr>
      </w:pPr>
      <w:bookmarkStart w:id="0" w:name="_GoBack"/>
      <w:bookmarkEnd w:id="0"/>
      <w:r w:rsidRPr="00C96D95">
        <w:rPr>
          <w:rFonts w:hint="eastAsia"/>
          <w:noProof/>
          <w:szCs w:val="22"/>
          <w:lang w:val="en-US" w:eastAsia="zh-CN"/>
        </w:rPr>
        <w:lastRenderedPageBreak/>
        <w:t>对于</w:t>
      </w:r>
      <w:r w:rsidRPr="00C96D95">
        <w:rPr>
          <w:rFonts w:hint="eastAsia"/>
          <w:noProof/>
          <w:szCs w:val="22"/>
          <w:lang w:val="en-US" w:eastAsia="zh-CN"/>
        </w:rPr>
        <w:t xml:space="preserve"> </w:t>
      </w:r>
      <w:r w:rsidRPr="00C96D95">
        <w:rPr>
          <w:noProof/>
          <w:szCs w:val="22"/>
          <w:lang w:val="en-US" w:eastAsia="zh-CN"/>
        </w:rPr>
        <w:t xml:space="preserve">Martin </w:t>
      </w:r>
      <w:r w:rsidRPr="00C96D95">
        <w:rPr>
          <w:rFonts w:hint="eastAsia"/>
          <w:noProof/>
          <w:szCs w:val="22"/>
          <w:lang w:val="en-US" w:eastAsia="zh-CN"/>
        </w:rPr>
        <w:t>而言，机器的产量和能耗数据是十分</w:t>
      </w:r>
      <w:r w:rsidR="004A40A8" w:rsidRPr="00C96D95">
        <w:rPr>
          <w:rFonts w:hint="eastAsia"/>
          <w:noProof/>
          <w:szCs w:val="22"/>
          <w:lang w:val="en-US" w:eastAsia="zh-CN"/>
        </w:rPr>
        <w:t>宝贵</w:t>
      </w:r>
      <w:r w:rsidRPr="00C96D95">
        <w:rPr>
          <w:rFonts w:hint="eastAsia"/>
          <w:noProof/>
          <w:szCs w:val="22"/>
          <w:lang w:val="en-US" w:eastAsia="zh-CN"/>
        </w:rPr>
        <w:t>的。“我能够将数据直接从机器上发出去，这便意味着我们可以立即收到成本和产量方面的对比。这使施工的成本分析更加简便。”同时，效率分析也是接到未来订单的重要决策性基础</w:t>
      </w:r>
      <w:r w:rsidR="004A40A8" w:rsidRPr="00C96D95">
        <w:rPr>
          <w:rFonts w:hint="eastAsia"/>
          <w:noProof/>
          <w:szCs w:val="22"/>
          <w:lang w:val="en-US" w:eastAsia="zh-CN"/>
        </w:rPr>
        <w:t>条件</w:t>
      </w:r>
      <w:r w:rsidRPr="00C96D95">
        <w:rPr>
          <w:rFonts w:hint="eastAsia"/>
          <w:noProof/>
          <w:szCs w:val="22"/>
          <w:lang w:val="en-US" w:eastAsia="zh-CN"/>
        </w:rPr>
        <w:t>。</w:t>
      </w:r>
      <w:r w:rsidR="004A40A8" w:rsidRPr="00C96D95">
        <w:rPr>
          <w:rFonts w:hint="eastAsia"/>
          <w:noProof/>
          <w:szCs w:val="22"/>
          <w:lang w:val="en-US" w:eastAsia="zh-CN"/>
        </w:rPr>
        <w:t>然后，机手就能知道对于不同施工项目，哪款铣刨机是最高效的解决方案。</w:t>
      </w:r>
    </w:p>
    <w:p w14:paraId="4B833A84" w14:textId="715A1D53" w:rsidR="00EB4318" w:rsidRPr="00C96D95" w:rsidRDefault="00EB4318" w:rsidP="00E213FF">
      <w:pPr>
        <w:rPr>
          <w:noProof/>
          <w:sz w:val="22"/>
          <w:szCs w:val="22"/>
          <w:lang w:val="en-US" w:eastAsia="zh-CN"/>
        </w:rPr>
      </w:pPr>
    </w:p>
    <w:p w14:paraId="74CDDB96" w14:textId="3C7E114F" w:rsidR="004A40A8" w:rsidRPr="00C96D95" w:rsidRDefault="004A40A8" w:rsidP="00E213FF">
      <w:pPr>
        <w:rPr>
          <w:rStyle w:val="Hervorhebung"/>
          <w:sz w:val="22"/>
          <w:szCs w:val="22"/>
          <w:lang w:val="en-US" w:eastAsia="zh-CN"/>
        </w:rPr>
      </w:pPr>
      <w:r w:rsidRPr="00C96D95">
        <w:rPr>
          <w:rStyle w:val="Hervorhebung"/>
          <w:rFonts w:hint="eastAsia"/>
          <w:sz w:val="22"/>
          <w:szCs w:val="22"/>
          <w:lang w:val="en-US" w:eastAsia="zh-CN"/>
        </w:rPr>
        <w:t>简单的操作</w:t>
      </w:r>
    </w:p>
    <w:p w14:paraId="07D86DD0" w14:textId="77777777" w:rsidR="004A40A8" w:rsidRPr="00C96D95" w:rsidRDefault="004A40A8" w:rsidP="00E213FF">
      <w:pPr>
        <w:rPr>
          <w:rStyle w:val="Hervorhebung"/>
          <w:lang w:val="en-US" w:eastAsia="zh-CN"/>
        </w:rPr>
      </w:pPr>
    </w:p>
    <w:p w14:paraId="755EE047" w14:textId="2D25ACAD" w:rsidR="004A40A8" w:rsidRPr="00C96D95" w:rsidRDefault="004A40A8" w:rsidP="004A40A8">
      <w:pPr>
        <w:pStyle w:val="Text"/>
        <w:spacing w:line="276" w:lineRule="auto"/>
        <w:rPr>
          <w:noProof/>
          <w:szCs w:val="22"/>
          <w:lang w:val="en-US" w:eastAsia="zh-CN"/>
        </w:rPr>
      </w:pPr>
      <w:r w:rsidRPr="00C96D95">
        <w:rPr>
          <w:rFonts w:hint="eastAsia"/>
          <w:noProof/>
          <w:szCs w:val="22"/>
          <w:lang w:val="en-US" w:eastAsia="zh-CN"/>
        </w:rPr>
        <w:t>这三家铣刨施工服务商选择首先使用三台</w:t>
      </w:r>
      <w:r w:rsidRPr="00C96D95">
        <w:rPr>
          <w:rFonts w:hint="eastAsia"/>
          <w:noProof/>
          <w:szCs w:val="22"/>
          <w:lang w:val="en-US" w:eastAsia="zh-CN"/>
        </w:rPr>
        <w:t xml:space="preserve"> </w:t>
      </w:r>
      <w:r w:rsidRPr="00C96D95">
        <w:rPr>
          <w:noProof/>
          <w:szCs w:val="22"/>
          <w:lang w:val="en-US" w:eastAsia="zh-CN"/>
        </w:rPr>
        <w:t xml:space="preserve">W 210 Fi </w:t>
      </w:r>
      <w:r w:rsidRPr="00C96D95">
        <w:rPr>
          <w:rFonts w:hint="eastAsia"/>
          <w:noProof/>
          <w:szCs w:val="22"/>
          <w:lang w:val="en-US" w:eastAsia="zh-CN"/>
        </w:rPr>
        <w:t>型铣刨机进行</w:t>
      </w:r>
      <w:r w:rsidRPr="00C96D95">
        <w:rPr>
          <w:rFonts w:hint="eastAsia"/>
          <w:noProof/>
          <w:szCs w:val="22"/>
          <w:lang w:val="en-US" w:eastAsia="zh-CN"/>
        </w:rPr>
        <w:t xml:space="preserve"> </w:t>
      </w:r>
      <w:r w:rsidRPr="00C96D95">
        <w:rPr>
          <w:noProof/>
          <w:szCs w:val="22"/>
          <w:lang w:val="en-US" w:eastAsia="zh-CN"/>
        </w:rPr>
        <w:t xml:space="preserve">A31 </w:t>
      </w:r>
      <w:r w:rsidRPr="00C96D95">
        <w:rPr>
          <w:rFonts w:hint="eastAsia"/>
          <w:noProof/>
          <w:szCs w:val="22"/>
          <w:lang w:val="en-US" w:eastAsia="zh-CN"/>
        </w:rPr>
        <w:t>号高速公路的修复施工。“得益于出色的视野以及新型控制和数据获取系统，这款机器能够使机手更加专注地工作</w:t>
      </w:r>
      <w:r w:rsidR="00CA125D" w:rsidRPr="00C96D95">
        <w:rPr>
          <w:rFonts w:hint="eastAsia"/>
          <w:noProof/>
          <w:szCs w:val="22"/>
          <w:lang w:val="en-US" w:eastAsia="zh-CN"/>
        </w:rPr>
        <w:t>。</w:t>
      </w:r>
      <w:r w:rsidRPr="00C96D95">
        <w:rPr>
          <w:rFonts w:hint="eastAsia"/>
          <w:noProof/>
          <w:szCs w:val="22"/>
          <w:lang w:val="en-US" w:eastAsia="zh-CN"/>
        </w:rPr>
        <w:t>”</w:t>
      </w:r>
      <w:r w:rsidR="00CA125D" w:rsidRPr="00C96D95">
        <w:rPr>
          <w:noProof/>
          <w:szCs w:val="22"/>
          <w:lang w:val="en-US" w:eastAsia="zh-CN"/>
        </w:rPr>
        <w:t xml:space="preserve"> Massimo Valerio </w:t>
      </w:r>
      <w:r w:rsidR="00CA125D" w:rsidRPr="00C96D95">
        <w:rPr>
          <w:rFonts w:hint="eastAsia"/>
          <w:noProof/>
          <w:szCs w:val="22"/>
          <w:lang w:val="en-US" w:eastAsia="zh-CN"/>
        </w:rPr>
        <w:t>先生对新款大型铣刨机的控制面板赞叹有加。</w:t>
      </w:r>
    </w:p>
    <w:p w14:paraId="50D1632C" w14:textId="5D9B4C3A" w:rsidR="00FD3710" w:rsidRPr="00C96D95" w:rsidRDefault="00FD3710" w:rsidP="00BE6526">
      <w:pPr>
        <w:pStyle w:val="Text"/>
        <w:spacing w:line="276" w:lineRule="auto"/>
        <w:rPr>
          <w:noProof/>
          <w:szCs w:val="22"/>
          <w:lang w:val="en-US" w:eastAsia="zh-CN"/>
        </w:rPr>
      </w:pPr>
    </w:p>
    <w:p w14:paraId="4D7B55D4" w14:textId="00450346" w:rsidR="00CA125D" w:rsidRPr="00C96D95" w:rsidRDefault="00177C17" w:rsidP="00BE6526">
      <w:pPr>
        <w:pStyle w:val="Text"/>
        <w:spacing w:line="276" w:lineRule="auto"/>
        <w:rPr>
          <w:noProof/>
          <w:szCs w:val="22"/>
          <w:lang w:val="en-US" w:eastAsia="zh-CN"/>
        </w:rPr>
      </w:pPr>
      <w:r w:rsidRPr="00C96D95">
        <w:rPr>
          <w:rFonts w:hint="eastAsia"/>
          <w:noProof/>
          <w:szCs w:val="22"/>
          <w:lang w:val="en-US" w:eastAsia="zh-CN"/>
        </w:rPr>
        <w:t>该机采用</w:t>
      </w:r>
      <w:r w:rsidR="00CA125D" w:rsidRPr="00C96D95">
        <w:rPr>
          <w:rFonts w:hint="eastAsia"/>
          <w:noProof/>
          <w:szCs w:val="22"/>
          <w:lang w:val="en-US" w:eastAsia="zh-CN"/>
        </w:rPr>
        <w:t>全新设计的操作理念，</w:t>
      </w:r>
      <w:r w:rsidRPr="00C96D95">
        <w:rPr>
          <w:rFonts w:hint="eastAsia"/>
          <w:noProof/>
          <w:szCs w:val="22"/>
          <w:lang w:val="en-US" w:eastAsia="zh-CN"/>
        </w:rPr>
        <w:t>通过</w:t>
      </w:r>
      <w:r w:rsidRPr="00C96D95">
        <w:rPr>
          <w:rFonts w:hint="eastAsia"/>
          <w:noProof/>
          <w:szCs w:val="22"/>
          <w:lang w:val="en-US" w:eastAsia="zh-CN"/>
        </w:rPr>
        <w:t xml:space="preserve"> </w:t>
      </w:r>
      <w:r w:rsidR="007A3716" w:rsidRPr="00C96D95">
        <w:rPr>
          <w:rFonts w:hint="eastAsia"/>
          <w:noProof/>
          <w:szCs w:val="22"/>
          <w:lang w:val="en-US" w:eastAsia="zh-CN"/>
        </w:rPr>
        <w:t>7</w:t>
      </w:r>
      <w:r w:rsidR="007A3716" w:rsidRPr="00C96D95">
        <w:rPr>
          <w:noProof/>
          <w:szCs w:val="22"/>
          <w:lang w:val="en-US" w:eastAsia="zh-CN"/>
        </w:rPr>
        <w:t xml:space="preserve"> </w:t>
      </w:r>
      <w:r w:rsidR="007A3716" w:rsidRPr="00C96D95">
        <w:rPr>
          <w:rFonts w:hint="eastAsia"/>
          <w:noProof/>
          <w:szCs w:val="22"/>
          <w:lang w:val="en-US" w:eastAsia="zh-CN"/>
        </w:rPr>
        <w:t>英寸的中置式控制面板，</w:t>
      </w:r>
      <w:r w:rsidR="00CA125D" w:rsidRPr="00C96D95">
        <w:rPr>
          <w:noProof/>
          <w:szCs w:val="22"/>
          <w:lang w:val="en-US" w:eastAsia="zh-CN"/>
        </w:rPr>
        <w:t xml:space="preserve">Girardini </w:t>
      </w:r>
      <w:r w:rsidR="00CA125D" w:rsidRPr="00C96D95">
        <w:rPr>
          <w:rFonts w:hint="eastAsia"/>
          <w:noProof/>
          <w:szCs w:val="22"/>
          <w:lang w:val="en-US" w:eastAsia="zh-CN"/>
        </w:rPr>
        <w:t>的操作手</w:t>
      </w:r>
      <w:r w:rsidR="007A3716" w:rsidRPr="00C96D95">
        <w:rPr>
          <w:rFonts w:hint="eastAsia"/>
          <w:noProof/>
          <w:szCs w:val="22"/>
          <w:lang w:val="en-US" w:eastAsia="zh-CN"/>
        </w:rPr>
        <w:t>不仅对铣刨作业时的所有重要数据和铣刨机状态一目了然，</w:t>
      </w:r>
      <w:r w:rsidRPr="00C96D95">
        <w:rPr>
          <w:rFonts w:hint="eastAsia"/>
          <w:noProof/>
          <w:szCs w:val="22"/>
          <w:lang w:val="en-US" w:eastAsia="zh-CN"/>
        </w:rPr>
        <w:t>操控面板上的找平功能和对卸料皮带机的控制功能也显著提高了操作便捷性。</w:t>
      </w:r>
      <w:r w:rsidR="00E1579A" w:rsidRPr="00C96D95">
        <w:rPr>
          <w:rFonts w:hint="eastAsia"/>
          <w:noProof/>
          <w:szCs w:val="22"/>
          <w:lang w:val="en-US" w:eastAsia="zh-CN"/>
        </w:rPr>
        <w:t>“一天下来，机手操作台</w:t>
      </w:r>
      <w:r w:rsidR="00EE5F30" w:rsidRPr="00C96D95">
        <w:rPr>
          <w:rFonts w:hint="eastAsia"/>
          <w:noProof/>
          <w:szCs w:val="22"/>
          <w:lang w:val="en-US" w:eastAsia="zh-CN"/>
        </w:rPr>
        <w:t>的作用</w:t>
      </w:r>
      <w:r w:rsidR="00E1579A" w:rsidRPr="00C96D95">
        <w:rPr>
          <w:rFonts w:hint="eastAsia"/>
          <w:noProof/>
          <w:szCs w:val="22"/>
          <w:lang w:val="en-US" w:eastAsia="zh-CN"/>
        </w:rPr>
        <w:t>真的</w:t>
      </w:r>
      <w:r w:rsidR="00EE5F30" w:rsidRPr="00C96D95">
        <w:rPr>
          <w:rFonts w:hint="eastAsia"/>
          <w:noProof/>
          <w:szCs w:val="22"/>
          <w:lang w:val="en-US" w:eastAsia="zh-CN"/>
        </w:rPr>
        <w:t>太大了</w:t>
      </w:r>
      <w:r w:rsidR="00E1579A" w:rsidRPr="00C96D95">
        <w:rPr>
          <w:rFonts w:hint="eastAsia"/>
          <w:noProof/>
          <w:szCs w:val="22"/>
          <w:lang w:val="en-US" w:eastAsia="zh-CN"/>
        </w:rPr>
        <w:t>。”</w:t>
      </w:r>
      <w:r w:rsidR="00E1579A" w:rsidRPr="00C96D95">
        <w:rPr>
          <w:noProof/>
          <w:szCs w:val="22"/>
          <w:lang w:val="en-US" w:eastAsia="zh-CN"/>
        </w:rPr>
        <w:t xml:space="preserve">Valerio </w:t>
      </w:r>
      <w:r w:rsidR="00E1579A" w:rsidRPr="00C96D95">
        <w:rPr>
          <w:rFonts w:hint="eastAsia"/>
          <w:noProof/>
          <w:szCs w:val="22"/>
          <w:lang w:val="en-US" w:eastAsia="zh-CN"/>
        </w:rPr>
        <w:t>先生讲道，新型铣刨助手控制系统帮他完成了多项工作，从而使他得到</w:t>
      </w:r>
      <w:r w:rsidR="00EE5F30" w:rsidRPr="00C96D95">
        <w:rPr>
          <w:rFonts w:hint="eastAsia"/>
          <w:noProof/>
          <w:szCs w:val="22"/>
          <w:lang w:val="en-US" w:eastAsia="zh-CN"/>
        </w:rPr>
        <w:t>了</w:t>
      </w:r>
      <w:r w:rsidR="00E1579A" w:rsidRPr="00C96D95">
        <w:rPr>
          <w:rFonts w:hint="eastAsia"/>
          <w:noProof/>
          <w:szCs w:val="22"/>
          <w:lang w:val="en-US" w:eastAsia="zh-CN"/>
        </w:rPr>
        <w:t>解放。</w:t>
      </w:r>
    </w:p>
    <w:p w14:paraId="2117B31E" w14:textId="1483E04F" w:rsidR="00BE6526" w:rsidRPr="00C96D95" w:rsidRDefault="00BE6526">
      <w:pPr>
        <w:rPr>
          <w:noProof/>
          <w:sz w:val="22"/>
          <w:szCs w:val="22"/>
          <w:lang w:val="en-US" w:eastAsia="zh-CN"/>
        </w:rPr>
      </w:pPr>
    </w:p>
    <w:p w14:paraId="3000EAB5" w14:textId="02FD6C5B" w:rsidR="00E1579A" w:rsidRPr="00C96D95" w:rsidRDefault="00B83855" w:rsidP="00924C3D">
      <w:pPr>
        <w:rPr>
          <w:rStyle w:val="Hervorhebung"/>
          <w:sz w:val="22"/>
          <w:szCs w:val="22"/>
          <w:lang w:val="en-US" w:eastAsia="zh-CN"/>
        </w:rPr>
      </w:pPr>
      <w:r w:rsidRPr="00C96D95">
        <w:rPr>
          <w:rStyle w:val="Hervorhebung"/>
          <w:rFonts w:hint="eastAsia"/>
          <w:sz w:val="22"/>
          <w:szCs w:val="22"/>
          <w:lang w:val="en-US" w:eastAsia="zh-CN"/>
        </w:rPr>
        <w:t>铣刨助手：质量</w:t>
      </w:r>
      <w:r w:rsidR="00541B81" w:rsidRPr="00C96D95">
        <w:rPr>
          <w:rStyle w:val="Hervorhebung"/>
          <w:rFonts w:hint="eastAsia"/>
          <w:sz w:val="22"/>
          <w:szCs w:val="22"/>
          <w:lang w:val="en-US" w:eastAsia="zh-CN"/>
        </w:rPr>
        <w:t>优异</w:t>
      </w:r>
      <w:r w:rsidRPr="00C96D95">
        <w:rPr>
          <w:rStyle w:val="Hervorhebung"/>
          <w:rFonts w:hint="eastAsia"/>
          <w:sz w:val="22"/>
          <w:szCs w:val="22"/>
          <w:lang w:val="en-US" w:eastAsia="zh-CN"/>
        </w:rPr>
        <w:t>、产量</w:t>
      </w:r>
      <w:r w:rsidR="00541B81" w:rsidRPr="00C96D95">
        <w:rPr>
          <w:rStyle w:val="Hervorhebung"/>
          <w:rFonts w:hint="eastAsia"/>
          <w:sz w:val="22"/>
          <w:szCs w:val="22"/>
          <w:lang w:val="en-US" w:eastAsia="zh-CN"/>
        </w:rPr>
        <w:t>出众</w:t>
      </w:r>
      <w:r w:rsidRPr="00C96D95">
        <w:rPr>
          <w:rStyle w:val="Hervorhebung"/>
          <w:rFonts w:hint="eastAsia"/>
          <w:sz w:val="22"/>
          <w:szCs w:val="22"/>
          <w:lang w:val="en-US" w:eastAsia="zh-CN"/>
        </w:rPr>
        <w:t>、</w:t>
      </w:r>
      <w:r w:rsidR="00541B81" w:rsidRPr="00C96D95">
        <w:rPr>
          <w:rStyle w:val="Hervorhebung"/>
          <w:rFonts w:hint="eastAsia"/>
          <w:sz w:val="22"/>
          <w:szCs w:val="22"/>
          <w:lang w:val="en-US" w:eastAsia="zh-CN"/>
        </w:rPr>
        <w:t>更具经济性</w:t>
      </w:r>
      <w:r w:rsidRPr="00C96D95">
        <w:rPr>
          <w:rStyle w:val="Hervorhebung"/>
          <w:rFonts w:hint="eastAsia"/>
          <w:sz w:val="22"/>
          <w:szCs w:val="22"/>
          <w:lang w:val="en-US" w:eastAsia="zh-CN"/>
        </w:rPr>
        <w:t xml:space="preserve"> </w:t>
      </w:r>
      <w:r w:rsidRPr="00C96D95">
        <w:rPr>
          <w:rStyle w:val="Hervorhebung"/>
          <w:rFonts w:hint="eastAsia"/>
          <w:sz w:val="22"/>
          <w:szCs w:val="22"/>
          <w:lang w:val="en-US" w:eastAsia="zh-CN"/>
        </w:rPr>
        <w:t>—</w:t>
      </w:r>
      <w:r w:rsidRPr="00C96D95">
        <w:rPr>
          <w:rStyle w:val="Hervorhebung"/>
          <w:rFonts w:hint="eastAsia"/>
          <w:sz w:val="22"/>
          <w:szCs w:val="22"/>
          <w:lang w:val="en-US" w:eastAsia="zh-CN"/>
        </w:rPr>
        <w:t xml:space="preserve"> </w:t>
      </w:r>
      <w:r w:rsidRPr="00C96D95">
        <w:rPr>
          <w:rStyle w:val="Hervorhebung"/>
          <w:rFonts w:hint="eastAsia"/>
          <w:sz w:val="22"/>
          <w:szCs w:val="22"/>
          <w:lang w:val="en-US" w:eastAsia="zh-CN"/>
        </w:rPr>
        <w:t>全自动</w:t>
      </w:r>
    </w:p>
    <w:p w14:paraId="1ADE629D" w14:textId="77777777" w:rsidR="00B83855" w:rsidRPr="00C96D95" w:rsidRDefault="00B83855" w:rsidP="00924C3D">
      <w:pPr>
        <w:rPr>
          <w:rStyle w:val="Hervorhebung"/>
          <w:sz w:val="22"/>
          <w:szCs w:val="22"/>
          <w:lang w:val="en-US" w:eastAsia="zh-CN"/>
        </w:rPr>
      </w:pPr>
    </w:p>
    <w:p w14:paraId="75D8CF95" w14:textId="7E4A3EC1" w:rsidR="00B83855" w:rsidRPr="00C96D95" w:rsidRDefault="00B83855" w:rsidP="00B83855">
      <w:pPr>
        <w:pStyle w:val="Text"/>
        <w:spacing w:line="276" w:lineRule="auto"/>
        <w:rPr>
          <w:noProof/>
          <w:szCs w:val="22"/>
          <w:lang w:val="en-US" w:eastAsia="zh-CN"/>
        </w:rPr>
      </w:pPr>
      <w:r w:rsidRPr="00C96D95">
        <w:rPr>
          <w:rFonts w:hint="eastAsia"/>
          <w:noProof/>
          <w:szCs w:val="22"/>
          <w:lang w:val="en-US" w:eastAsia="zh-CN"/>
        </w:rPr>
        <w:t>为了确保机器在理想的状态下施工，</w:t>
      </w:r>
      <w:r w:rsidRPr="00C96D95">
        <w:rPr>
          <w:noProof/>
          <w:szCs w:val="22"/>
          <w:lang w:val="en-US" w:eastAsia="zh-CN"/>
        </w:rPr>
        <w:t xml:space="preserve">Massimo Valerio </w:t>
      </w:r>
      <w:r w:rsidRPr="00C96D95">
        <w:rPr>
          <w:rFonts w:hint="eastAsia"/>
          <w:noProof/>
          <w:szCs w:val="22"/>
          <w:lang w:val="en-US" w:eastAsia="zh-CN"/>
        </w:rPr>
        <w:t>和他的同事们需要先对大量机器参数进行设置，例如：柴油发动机和铣刨转子速度、铣刨速度或冷却刀具所需的水量，对这些参数的设置完全依赖于直觉和经验。</w:t>
      </w:r>
      <w:r w:rsidR="00913BC9" w:rsidRPr="00C96D95">
        <w:rPr>
          <w:rFonts w:hint="eastAsia"/>
          <w:noProof/>
          <w:szCs w:val="22"/>
          <w:lang w:val="en-US" w:eastAsia="zh-CN"/>
        </w:rPr>
        <w:t>其</w:t>
      </w:r>
      <w:r w:rsidRPr="00C96D95">
        <w:rPr>
          <w:rFonts w:hint="eastAsia"/>
          <w:noProof/>
          <w:szCs w:val="22"/>
          <w:lang w:val="en-US" w:eastAsia="zh-CN"/>
        </w:rPr>
        <w:t>操作十分复杂，因此这是一项具有高度挑战性的工作。针对于不同情况，例如：</w:t>
      </w:r>
      <w:r w:rsidR="00913BC9" w:rsidRPr="00C96D95">
        <w:rPr>
          <w:rFonts w:hint="eastAsia"/>
          <w:noProof/>
          <w:szCs w:val="22"/>
          <w:lang w:val="en-US" w:eastAsia="zh-CN"/>
        </w:rPr>
        <w:t>不同的</w:t>
      </w:r>
      <w:r w:rsidRPr="00C96D95">
        <w:rPr>
          <w:rFonts w:hint="eastAsia"/>
          <w:noProof/>
          <w:szCs w:val="22"/>
          <w:lang w:val="en-US" w:eastAsia="zh-CN"/>
        </w:rPr>
        <w:t>路面材料硬度</w:t>
      </w:r>
      <w:r w:rsidR="00FC3194" w:rsidRPr="00C96D95">
        <w:rPr>
          <w:rFonts w:hint="eastAsia"/>
          <w:noProof/>
          <w:szCs w:val="22"/>
          <w:lang w:val="en-US" w:eastAsia="zh-CN"/>
        </w:rPr>
        <w:t>，有时也需要频繁地手动调节。</w:t>
      </w:r>
    </w:p>
    <w:p w14:paraId="2159DC5B" w14:textId="27249A79" w:rsidR="00BE6526" w:rsidRPr="00C96D95" w:rsidRDefault="00BE6526">
      <w:pPr>
        <w:rPr>
          <w:noProof/>
          <w:sz w:val="22"/>
          <w:szCs w:val="22"/>
          <w:lang w:val="en-US" w:eastAsia="zh-CN"/>
        </w:rPr>
      </w:pPr>
    </w:p>
    <w:p w14:paraId="4EBA535F" w14:textId="0CD4519B" w:rsidR="00913BC9" w:rsidRPr="00C96D95" w:rsidRDefault="00402B27" w:rsidP="006376F2">
      <w:pPr>
        <w:pStyle w:val="Text"/>
        <w:spacing w:line="276" w:lineRule="auto"/>
        <w:rPr>
          <w:noProof/>
          <w:szCs w:val="22"/>
          <w:lang w:val="en-US" w:eastAsia="zh-CN"/>
        </w:rPr>
      </w:pPr>
      <w:r>
        <w:rPr>
          <w:rFonts w:hint="eastAsia"/>
          <w:noProof/>
          <w:szCs w:val="22"/>
          <w:lang w:val="en-US" w:eastAsia="zh-CN"/>
        </w:rPr>
        <w:t>这时，便是铣刨助手大显</w:t>
      </w:r>
      <w:r w:rsidR="00386985" w:rsidRPr="00C96D95">
        <w:rPr>
          <w:rFonts w:hint="eastAsia"/>
          <w:noProof/>
          <w:szCs w:val="22"/>
          <w:lang w:val="en-US" w:eastAsia="zh-CN"/>
        </w:rPr>
        <w:t>身手之际了。通过复杂的算法和公式，它能够持续处理</w:t>
      </w:r>
      <w:r w:rsidR="00386985" w:rsidRPr="00C96D95">
        <w:rPr>
          <w:rFonts w:hint="eastAsia"/>
          <w:noProof/>
          <w:szCs w:val="22"/>
          <w:lang w:val="en-US" w:eastAsia="zh-CN"/>
        </w:rPr>
        <w:t xml:space="preserve"> 60</w:t>
      </w:r>
      <w:r w:rsidR="00386985" w:rsidRPr="00C96D95">
        <w:rPr>
          <w:noProof/>
          <w:szCs w:val="22"/>
          <w:lang w:val="en-US" w:eastAsia="zh-CN"/>
        </w:rPr>
        <w:t xml:space="preserve"> </w:t>
      </w:r>
      <w:r w:rsidR="00386985" w:rsidRPr="00C96D95">
        <w:rPr>
          <w:rFonts w:hint="eastAsia"/>
          <w:noProof/>
          <w:szCs w:val="22"/>
          <w:lang w:val="en-US" w:eastAsia="zh-CN"/>
        </w:rPr>
        <w:t>个信号以实时模拟不同的设置变量和组合</w:t>
      </w:r>
      <w:r w:rsidR="003D2E07" w:rsidRPr="00C96D95">
        <w:rPr>
          <w:rFonts w:hint="eastAsia"/>
          <w:noProof/>
          <w:szCs w:val="22"/>
          <w:lang w:val="en-US" w:eastAsia="zh-CN"/>
        </w:rPr>
        <w:t>。自动模式时，铣刨助手能够</w:t>
      </w:r>
      <w:r w:rsidR="00DD397D" w:rsidRPr="00C96D95">
        <w:rPr>
          <w:rFonts w:hint="eastAsia"/>
          <w:noProof/>
          <w:szCs w:val="22"/>
          <w:lang w:val="en-US" w:eastAsia="zh-CN"/>
        </w:rPr>
        <w:t>始终确保</w:t>
      </w:r>
      <w:r w:rsidR="003D2E07" w:rsidRPr="00C96D95">
        <w:rPr>
          <w:rFonts w:hint="eastAsia"/>
          <w:noProof/>
          <w:szCs w:val="22"/>
          <w:lang w:val="en-US" w:eastAsia="zh-CN"/>
        </w:rPr>
        <w:t>铣刨产量和施工成本之间</w:t>
      </w:r>
      <w:r w:rsidR="001652A5" w:rsidRPr="00C96D95">
        <w:rPr>
          <w:rFonts w:hint="eastAsia"/>
          <w:noProof/>
          <w:szCs w:val="22"/>
          <w:lang w:val="en-US" w:eastAsia="zh-CN"/>
        </w:rPr>
        <w:t>的</w:t>
      </w:r>
      <w:r w:rsidR="003D2E07" w:rsidRPr="00C96D95">
        <w:rPr>
          <w:rFonts w:hint="eastAsia"/>
          <w:noProof/>
          <w:szCs w:val="22"/>
          <w:lang w:val="en-US" w:eastAsia="zh-CN"/>
        </w:rPr>
        <w:t>理想平衡</w:t>
      </w:r>
      <w:r w:rsidR="00DD397D" w:rsidRPr="00C96D95">
        <w:rPr>
          <w:rFonts w:hint="eastAsia"/>
          <w:noProof/>
          <w:szCs w:val="22"/>
          <w:lang w:val="en-US" w:eastAsia="zh-CN"/>
        </w:rPr>
        <w:t>。这不仅提高了机器产量，还降低了油耗、水耗，减少了刀具磨损</w:t>
      </w:r>
      <w:r w:rsidR="0083587F" w:rsidRPr="00C96D95">
        <w:rPr>
          <w:rFonts w:hint="eastAsia"/>
          <w:noProof/>
          <w:szCs w:val="22"/>
          <w:lang w:val="en-US" w:eastAsia="zh-CN"/>
        </w:rPr>
        <w:t>以及二氧化碳的排放量。</w:t>
      </w:r>
      <w:r w:rsidR="001652A5" w:rsidRPr="00C96D95">
        <w:rPr>
          <w:rFonts w:hint="eastAsia"/>
          <w:noProof/>
          <w:szCs w:val="22"/>
          <w:lang w:val="en-US" w:eastAsia="zh-CN"/>
        </w:rPr>
        <w:t>当铣刨深度达</w:t>
      </w:r>
      <w:r w:rsidR="001652A5" w:rsidRPr="00C96D95">
        <w:rPr>
          <w:rFonts w:hint="eastAsia"/>
          <w:noProof/>
          <w:szCs w:val="22"/>
          <w:lang w:val="en-US" w:eastAsia="zh-CN"/>
        </w:rPr>
        <w:t xml:space="preserve"> </w:t>
      </w:r>
      <w:r w:rsidR="001652A5" w:rsidRPr="00C96D95">
        <w:rPr>
          <w:noProof/>
          <w:szCs w:val="22"/>
          <w:lang w:val="en-US" w:eastAsia="zh-CN"/>
        </w:rPr>
        <w:t>10 cm</w:t>
      </w:r>
      <w:r w:rsidR="001652A5" w:rsidRPr="00C96D95">
        <w:rPr>
          <w:rFonts w:hint="eastAsia"/>
          <w:noProof/>
          <w:szCs w:val="22"/>
          <w:lang w:val="en-US" w:eastAsia="zh-CN"/>
        </w:rPr>
        <w:t>、</w:t>
      </w:r>
      <w:r w:rsidR="001652A5" w:rsidRPr="00C96D95">
        <w:rPr>
          <w:noProof/>
          <w:szCs w:val="22"/>
          <w:lang w:val="en-US" w:eastAsia="zh-CN"/>
        </w:rPr>
        <w:t xml:space="preserve">15 </w:t>
      </w:r>
      <w:r w:rsidR="001652A5" w:rsidRPr="00C96D95">
        <w:rPr>
          <w:rFonts w:hint="eastAsia"/>
          <w:noProof/>
          <w:szCs w:val="22"/>
          <w:lang w:val="en-US" w:eastAsia="zh-CN"/>
        </w:rPr>
        <w:t>cm</w:t>
      </w:r>
      <w:r w:rsidR="001652A5" w:rsidRPr="00C96D95">
        <w:rPr>
          <w:rFonts w:hint="eastAsia"/>
          <w:noProof/>
          <w:szCs w:val="22"/>
          <w:lang w:val="en-US" w:eastAsia="zh-CN"/>
        </w:rPr>
        <w:t>、甚至</w:t>
      </w:r>
      <w:r w:rsidR="001652A5" w:rsidRPr="00C96D95">
        <w:rPr>
          <w:rFonts w:hint="eastAsia"/>
          <w:noProof/>
          <w:szCs w:val="22"/>
          <w:lang w:val="en-US" w:eastAsia="zh-CN"/>
        </w:rPr>
        <w:t xml:space="preserve"> </w:t>
      </w:r>
      <w:r w:rsidR="001652A5" w:rsidRPr="00C96D95">
        <w:rPr>
          <w:noProof/>
          <w:szCs w:val="22"/>
          <w:lang w:val="en-US" w:eastAsia="zh-CN"/>
        </w:rPr>
        <w:t xml:space="preserve">18 cm </w:t>
      </w:r>
      <w:r w:rsidR="001652A5" w:rsidRPr="00C96D95">
        <w:rPr>
          <w:rFonts w:hint="eastAsia"/>
          <w:noProof/>
          <w:szCs w:val="22"/>
          <w:lang w:val="en-US" w:eastAsia="zh-CN"/>
        </w:rPr>
        <w:t>时，机器更低的噪音及振动也令</w:t>
      </w:r>
      <w:r w:rsidR="001652A5" w:rsidRPr="00C96D95">
        <w:rPr>
          <w:rFonts w:hint="eastAsia"/>
          <w:noProof/>
          <w:szCs w:val="22"/>
          <w:lang w:val="en-US" w:eastAsia="zh-CN"/>
        </w:rPr>
        <w:t xml:space="preserve"> </w:t>
      </w:r>
      <w:r w:rsidR="001652A5" w:rsidRPr="00C96D95">
        <w:rPr>
          <w:noProof/>
          <w:szCs w:val="22"/>
          <w:lang w:val="en-US" w:eastAsia="zh-CN"/>
        </w:rPr>
        <w:t xml:space="preserve">Massimo Valerio </w:t>
      </w:r>
      <w:r w:rsidR="001652A5" w:rsidRPr="00C96D95">
        <w:rPr>
          <w:rFonts w:hint="eastAsia"/>
          <w:noProof/>
          <w:szCs w:val="22"/>
          <w:lang w:val="en-US" w:eastAsia="zh-CN"/>
        </w:rPr>
        <w:t>先生</w:t>
      </w:r>
      <w:r w:rsidR="00B0087F" w:rsidRPr="00C96D95">
        <w:rPr>
          <w:rFonts w:hint="eastAsia"/>
          <w:noProof/>
          <w:szCs w:val="22"/>
          <w:lang w:val="en-US" w:eastAsia="zh-CN"/>
        </w:rPr>
        <w:t>叹服</w:t>
      </w:r>
      <w:r w:rsidR="001652A5" w:rsidRPr="00C96D95">
        <w:rPr>
          <w:rFonts w:hint="eastAsia"/>
          <w:noProof/>
          <w:szCs w:val="22"/>
          <w:lang w:val="en-US" w:eastAsia="zh-CN"/>
        </w:rPr>
        <w:t>，就像我们在</w:t>
      </w:r>
      <w:r w:rsidR="001652A5" w:rsidRPr="00C96D95">
        <w:rPr>
          <w:rFonts w:hint="eastAsia"/>
          <w:noProof/>
          <w:szCs w:val="22"/>
          <w:lang w:val="en-US" w:eastAsia="zh-CN"/>
        </w:rPr>
        <w:t xml:space="preserve"> </w:t>
      </w:r>
      <w:r w:rsidR="001652A5" w:rsidRPr="00C96D95">
        <w:rPr>
          <w:noProof/>
          <w:szCs w:val="22"/>
          <w:lang w:val="en-US" w:eastAsia="zh-CN"/>
        </w:rPr>
        <w:t xml:space="preserve">A 31 </w:t>
      </w:r>
      <w:r w:rsidR="001652A5" w:rsidRPr="00C96D95">
        <w:rPr>
          <w:rFonts w:hint="eastAsia"/>
          <w:noProof/>
          <w:szCs w:val="22"/>
          <w:lang w:val="en-US" w:eastAsia="zh-CN"/>
        </w:rPr>
        <w:t>号高速的修复施工中铣刨</w:t>
      </w:r>
      <w:r w:rsidR="001652A5" w:rsidRPr="00C96D95">
        <w:rPr>
          <w:rFonts w:hint="eastAsia"/>
          <w:noProof/>
          <w:szCs w:val="22"/>
          <w:lang w:val="en-US" w:eastAsia="zh-CN"/>
        </w:rPr>
        <w:t xml:space="preserve"> 4</w:t>
      </w:r>
      <w:r w:rsidR="001652A5" w:rsidRPr="00C96D95">
        <w:rPr>
          <w:noProof/>
          <w:szCs w:val="22"/>
          <w:lang w:val="en-US" w:eastAsia="zh-CN"/>
        </w:rPr>
        <w:t xml:space="preserve"> </w:t>
      </w:r>
      <w:r w:rsidR="001652A5" w:rsidRPr="00C96D95">
        <w:rPr>
          <w:rFonts w:hint="eastAsia"/>
          <w:noProof/>
          <w:szCs w:val="22"/>
          <w:lang w:val="en-US" w:eastAsia="zh-CN"/>
        </w:rPr>
        <w:t>cm</w:t>
      </w:r>
      <w:r w:rsidR="001652A5" w:rsidRPr="00C96D95">
        <w:rPr>
          <w:noProof/>
          <w:szCs w:val="22"/>
          <w:lang w:val="en-US" w:eastAsia="zh-CN"/>
        </w:rPr>
        <w:t xml:space="preserve"> </w:t>
      </w:r>
      <w:r w:rsidR="001652A5" w:rsidRPr="00C96D95">
        <w:rPr>
          <w:rFonts w:hint="eastAsia"/>
          <w:noProof/>
          <w:szCs w:val="22"/>
          <w:lang w:val="en-US" w:eastAsia="zh-CN"/>
        </w:rPr>
        <w:t>深时一样。</w:t>
      </w:r>
    </w:p>
    <w:p w14:paraId="0AB70343" w14:textId="77777777" w:rsidR="00BE6526" w:rsidRPr="00C96D95" w:rsidRDefault="00BE6526" w:rsidP="00BE6526">
      <w:pPr>
        <w:pStyle w:val="Text"/>
        <w:spacing w:line="276" w:lineRule="auto"/>
        <w:rPr>
          <w:noProof/>
          <w:szCs w:val="22"/>
          <w:lang w:val="en-US" w:eastAsia="zh-CN"/>
        </w:rPr>
      </w:pPr>
    </w:p>
    <w:p w14:paraId="7F40602F" w14:textId="31E64C9F" w:rsidR="00541B81" w:rsidRPr="00C96D95" w:rsidRDefault="00541B81" w:rsidP="00E34CDA">
      <w:pPr>
        <w:suppressAutoHyphens/>
        <w:spacing w:line="276" w:lineRule="auto"/>
        <w:jc w:val="both"/>
        <w:rPr>
          <w:b/>
          <w:sz w:val="22"/>
          <w:lang w:val="en-US" w:eastAsia="zh-CN"/>
        </w:rPr>
      </w:pPr>
      <w:r w:rsidRPr="00C96D95">
        <w:rPr>
          <w:rFonts w:hint="eastAsia"/>
          <w:b/>
          <w:sz w:val="22"/>
          <w:lang w:val="en-US" w:eastAsia="zh-CN"/>
        </w:rPr>
        <w:t>关于铣刨助手：</w:t>
      </w:r>
    </w:p>
    <w:p w14:paraId="2CAA27C1" w14:textId="77777777" w:rsidR="002B79C3" w:rsidRDefault="002B79C3" w:rsidP="004C45BB">
      <w:pPr>
        <w:rPr>
          <w:b/>
          <w:sz w:val="22"/>
          <w:lang w:val="en-US" w:eastAsia="zh-CN"/>
        </w:rPr>
      </w:pPr>
    </w:p>
    <w:p w14:paraId="567C776D" w14:textId="0219A3B6" w:rsidR="00541B81" w:rsidRPr="00C96D95" w:rsidRDefault="00541B81" w:rsidP="004C45BB">
      <w:pPr>
        <w:rPr>
          <w:b/>
          <w:sz w:val="22"/>
          <w:lang w:val="en-US" w:eastAsia="zh-CN"/>
        </w:rPr>
      </w:pPr>
      <w:r w:rsidRPr="00C96D95">
        <w:rPr>
          <w:rFonts w:hint="eastAsia"/>
          <w:b/>
          <w:sz w:val="22"/>
          <w:lang w:val="en-US" w:eastAsia="zh-CN"/>
        </w:rPr>
        <w:t>为了实现更广泛的用途，铣刨助手机器控制系统拥有三种工作模式</w:t>
      </w:r>
    </w:p>
    <w:p w14:paraId="503FC8B6" w14:textId="77777777" w:rsidR="00DC6ACF" w:rsidRPr="00C96D95" w:rsidRDefault="00DC6ACF" w:rsidP="004C45BB">
      <w:pPr>
        <w:rPr>
          <w:noProof/>
          <w:sz w:val="22"/>
          <w:szCs w:val="22"/>
          <w:lang w:val="en-US" w:eastAsia="zh-CN"/>
        </w:rPr>
      </w:pPr>
    </w:p>
    <w:p w14:paraId="6B7FCB89" w14:textId="00C252EF" w:rsidR="00E34CDA" w:rsidRPr="00C96D95" w:rsidRDefault="00DC6ACF" w:rsidP="004C45BB">
      <w:pPr>
        <w:rPr>
          <w:noProof/>
          <w:sz w:val="22"/>
          <w:szCs w:val="22"/>
          <w:lang w:val="en-US" w:eastAsia="zh-CN"/>
        </w:rPr>
      </w:pPr>
      <w:r w:rsidRPr="00C96D95">
        <w:rPr>
          <w:rFonts w:hint="eastAsia"/>
          <w:noProof/>
          <w:sz w:val="22"/>
          <w:szCs w:val="22"/>
          <w:lang w:val="en-US" w:eastAsia="zh-CN"/>
        </w:rPr>
        <w:t>除了自动施工模式，铣刨机操作手还可根据要求选择另外两种工作模式：</w:t>
      </w:r>
    </w:p>
    <w:p w14:paraId="5882943D" w14:textId="77777777" w:rsidR="00DC6ACF" w:rsidRPr="00C96D95" w:rsidRDefault="00DC6ACF" w:rsidP="004C45BB">
      <w:pPr>
        <w:rPr>
          <w:noProof/>
          <w:sz w:val="22"/>
          <w:szCs w:val="22"/>
          <w:lang w:val="en-US" w:eastAsia="zh-CN"/>
        </w:rPr>
      </w:pPr>
    </w:p>
    <w:p w14:paraId="670F584B" w14:textId="1761642B" w:rsidR="00DC6ACF" w:rsidRPr="00C96D95" w:rsidRDefault="00DC6ACF" w:rsidP="002B79C3">
      <w:pPr>
        <w:pStyle w:val="Listenabsatz"/>
        <w:numPr>
          <w:ilvl w:val="0"/>
          <w:numId w:val="30"/>
        </w:numPr>
        <w:rPr>
          <w:noProof/>
          <w:sz w:val="22"/>
          <w:szCs w:val="22"/>
          <w:lang w:val="en-US" w:eastAsia="zh-CN"/>
        </w:rPr>
      </w:pPr>
      <w:r w:rsidRPr="00C96D95">
        <w:rPr>
          <w:rFonts w:hint="eastAsia"/>
          <w:noProof/>
          <w:sz w:val="22"/>
          <w:szCs w:val="22"/>
          <w:lang w:val="en-US" w:eastAsia="zh-CN"/>
        </w:rPr>
        <w:t>“铣刨产量优化”工作模式：当迫于时间压力，要求高速铣刨沥青层时便可选择该模式。</w:t>
      </w:r>
    </w:p>
    <w:p w14:paraId="24ED3522" w14:textId="77777777" w:rsidR="00B31462" w:rsidRPr="00C96D95" w:rsidRDefault="00B31462" w:rsidP="00B31462">
      <w:pPr>
        <w:pStyle w:val="Listenabsatz"/>
        <w:ind w:left="1080"/>
        <w:rPr>
          <w:noProof/>
          <w:sz w:val="22"/>
          <w:szCs w:val="22"/>
          <w:lang w:val="en-US" w:eastAsia="zh-CN"/>
        </w:rPr>
      </w:pPr>
    </w:p>
    <w:p w14:paraId="732D7175" w14:textId="53C16522" w:rsidR="00DC6ACF" w:rsidRPr="00C96D95" w:rsidRDefault="00DC6ACF" w:rsidP="00DC6ACF">
      <w:pPr>
        <w:rPr>
          <w:noProof/>
          <w:sz w:val="22"/>
          <w:szCs w:val="22"/>
          <w:lang w:val="en-US" w:eastAsia="zh-CN"/>
        </w:rPr>
      </w:pPr>
    </w:p>
    <w:p w14:paraId="3D51B7F2" w14:textId="79FD51DF" w:rsidR="00DC6ACF" w:rsidRPr="00C96D95" w:rsidRDefault="00E4176B" w:rsidP="002B79C3">
      <w:pPr>
        <w:pStyle w:val="Listenabsatz"/>
        <w:numPr>
          <w:ilvl w:val="0"/>
          <w:numId w:val="30"/>
        </w:numPr>
        <w:rPr>
          <w:noProof/>
          <w:sz w:val="22"/>
          <w:szCs w:val="22"/>
          <w:lang w:val="en-US" w:eastAsia="zh-CN"/>
        </w:rPr>
      </w:pPr>
      <w:r w:rsidRPr="00C96D95">
        <w:rPr>
          <w:rFonts w:hint="eastAsia"/>
          <w:noProof/>
          <w:sz w:val="22"/>
          <w:szCs w:val="22"/>
          <w:lang w:val="en-US" w:eastAsia="zh-CN"/>
        </w:rPr>
        <w:t>“成本优化”工作模式：在混凝土铣刨施工</w:t>
      </w:r>
      <w:r w:rsidR="00730323" w:rsidRPr="00C96D95">
        <w:rPr>
          <w:rFonts w:hint="eastAsia"/>
          <w:noProof/>
          <w:sz w:val="22"/>
          <w:szCs w:val="22"/>
          <w:lang w:val="en-US" w:eastAsia="zh-CN"/>
        </w:rPr>
        <w:t>中</w:t>
      </w:r>
      <w:r w:rsidRPr="00C96D95">
        <w:rPr>
          <w:rFonts w:hint="eastAsia"/>
          <w:noProof/>
          <w:sz w:val="22"/>
          <w:szCs w:val="22"/>
          <w:lang w:val="en-US" w:eastAsia="zh-CN"/>
        </w:rPr>
        <w:t>，换句话说，</w:t>
      </w:r>
      <w:r w:rsidR="00730323" w:rsidRPr="00C96D95">
        <w:rPr>
          <w:rFonts w:hint="eastAsia"/>
          <w:noProof/>
          <w:sz w:val="22"/>
          <w:szCs w:val="22"/>
          <w:lang w:val="en-US" w:eastAsia="zh-CN"/>
        </w:rPr>
        <w:t>就是当材料硬度成为主要挑战，需要密切关注磨损程度以最大</w:t>
      </w:r>
      <w:r w:rsidR="00194F7B" w:rsidRPr="00C96D95">
        <w:rPr>
          <w:rFonts w:hint="eastAsia"/>
          <w:noProof/>
          <w:sz w:val="22"/>
          <w:szCs w:val="22"/>
          <w:lang w:val="en-US" w:eastAsia="zh-CN"/>
        </w:rPr>
        <w:t>限度</w:t>
      </w:r>
      <w:r w:rsidR="00730323" w:rsidRPr="00C96D95">
        <w:rPr>
          <w:rFonts w:hint="eastAsia"/>
          <w:noProof/>
          <w:sz w:val="22"/>
          <w:szCs w:val="22"/>
          <w:lang w:val="en-US" w:eastAsia="zh-CN"/>
        </w:rPr>
        <w:t>地降低成本</w:t>
      </w:r>
      <w:r w:rsidR="00E17629" w:rsidRPr="00C96D95">
        <w:rPr>
          <w:rFonts w:hint="eastAsia"/>
          <w:noProof/>
          <w:sz w:val="22"/>
          <w:szCs w:val="22"/>
          <w:lang w:val="en-US" w:eastAsia="zh-CN"/>
        </w:rPr>
        <w:t>时</w:t>
      </w:r>
      <w:r w:rsidR="00194F7B" w:rsidRPr="00C96D95">
        <w:rPr>
          <w:rFonts w:hint="eastAsia"/>
          <w:noProof/>
          <w:sz w:val="22"/>
          <w:szCs w:val="22"/>
          <w:lang w:val="en-US" w:eastAsia="zh-CN"/>
        </w:rPr>
        <w:t>，“成本优化”工作模式便是不二之选。</w:t>
      </w:r>
    </w:p>
    <w:p w14:paraId="63F0C6FA" w14:textId="18DC1E88" w:rsidR="00B31462" w:rsidRPr="00C96D95" w:rsidRDefault="00B31462" w:rsidP="00B31462">
      <w:pPr>
        <w:rPr>
          <w:noProof/>
          <w:sz w:val="22"/>
          <w:szCs w:val="22"/>
          <w:lang w:val="en-US" w:eastAsia="zh-CN"/>
        </w:rPr>
      </w:pPr>
    </w:p>
    <w:p w14:paraId="66693A47" w14:textId="29471E48" w:rsidR="00187C5E" w:rsidRPr="0001650F" w:rsidRDefault="00A9418F" w:rsidP="00233970">
      <w:pPr>
        <w:pStyle w:val="Listenabsatz"/>
        <w:numPr>
          <w:ilvl w:val="0"/>
          <w:numId w:val="30"/>
        </w:numPr>
        <w:rPr>
          <w:noProof/>
          <w:sz w:val="22"/>
          <w:szCs w:val="22"/>
          <w:lang w:val="en-US" w:eastAsia="zh-CN"/>
        </w:rPr>
      </w:pPr>
      <w:r w:rsidRPr="0001650F">
        <w:rPr>
          <w:rFonts w:hint="eastAsia"/>
          <w:noProof/>
          <w:sz w:val="22"/>
          <w:szCs w:val="22"/>
          <w:lang w:val="en-US" w:eastAsia="zh-CN"/>
        </w:rPr>
        <w:t>“铣刨纹理质量”</w:t>
      </w:r>
      <w:r w:rsidR="00F24AE6" w:rsidRPr="0001650F">
        <w:rPr>
          <w:rFonts w:hint="eastAsia"/>
          <w:noProof/>
          <w:sz w:val="22"/>
          <w:szCs w:val="22"/>
          <w:lang w:val="en-US" w:eastAsia="zh-CN"/>
        </w:rPr>
        <w:t>工作模式：为了生成十分</w:t>
      </w:r>
      <w:r w:rsidR="008F5F6E" w:rsidRPr="0001650F">
        <w:rPr>
          <w:rFonts w:hint="eastAsia"/>
          <w:noProof/>
          <w:sz w:val="22"/>
          <w:szCs w:val="22"/>
          <w:lang w:val="en-US" w:eastAsia="zh-CN"/>
        </w:rPr>
        <w:t>精细</w:t>
      </w:r>
      <w:r w:rsidR="00F24AE6" w:rsidRPr="0001650F">
        <w:rPr>
          <w:rFonts w:hint="eastAsia"/>
          <w:noProof/>
          <w:sz w:val="22"/>
          <w:szCs w:val="22"/>
          <w:lang w:val="en-US" w:eastAsia="zh-CN"/>
        </w:rPr>
        <w:t>的纹理，机手可选择“铣刨纹理质量”模式。</w:t>
      </w:r>
      <w:r w:rsidR="00187C5E" w:rsidRPr="0001650F">
        <w:rPr>
          <w:noProof/>
          <w:sz w:val="22"/>
          <w:szCs w:val="22"/>
          <w:lang w:val="en-US" w:eastAsia="zh-CN"/>
        </w:rPr>
        <w:br w:type="page"/>
      </w:r>
    </w:p>
    <w:p w14:paraId="481EF4E5" w14:textId="0669566A" w:rsidR="00D166AC" w:rsidRPr="00C96D95" w:rsidRDefault="00C244CD" w:rsidP="00C644CA">
      <w:pPr>
        <w:pStyle w:val="HeadlineFotos"/>
        <w:rPr>
          <w:lang w:val="en-US"/>
        </w:rPr>
      </w:pPr>
      <w:r w:rsidRPr="00C96D95">
        <w:rPr>
          <w:rFonts w:ascii="Verdana" w:eastAsia="Calibri" w:hAnsi="Verdana" w:cs="Times New Roman"/>
          <w:caps w:val="0"/>
          <w:szCs w:val="22"/>
          <w:lang w:val="en-US"/>
        </w:rPr>
        <w:lastRenderedPageBreak/>
        <w:t>Ph</w:t>
      </w:r>
      <w:r w:rsidR="002844EF" w:rsidRPr="00C96D95">
        <w:rPr>
          <w:rFonts w:ascii="Verdana" w:eastAsia="Calibri" w:hAnsi="Verdana" w:cs="Times New Roman"/>
          <w:caps w:val="0"/>
          <w:szCs w:val="22"/>
          <w:lang w:val="en-US"/>
        </w:rPr>
        <w:t>otos</w:t>
      </w:r>
      <w:r w:rsidR="00D166AC" w:rsidRPr="00C96D95">
        <w:rPr>
          <w:lang w:val="en-US"/>
        </w:rPr>
        <w:t>:</w:t>
      </w:r>
    </w:p>
    <w:tbl>
      <w:tblPr>
        <w:tblStyle w:val="Basic"/>
        <w:tblW w:w="0" w:type="auto"/>
        <w:tblCellSpacing w:w="71" w:type="dxa"/>
        <w:tblLook w:val="04A0" w:firstRow="1" w:lastRow="0" w:firstColumn="1" w:lastColumn="0" w:noHBand="0" w:noVBand="1"/>
      </w:tblPr>
      <w:tblGrid>
        <w:gridCol w:w="4838"/>
        <w:gridCol w:w="4686"/>
      </w:tblGrid>
      <w:tr w:rsidR="00C96D95" w:rsidRPr="00C96D95" w14:paraId="2F3012F1" w14:textId="77777777" w:rsidTr="009D016F">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66A5D972" w14:textId="30F458F0" w:rsidR="00D166AC" w:rsidRPr="00C96D95" w:rsidRDefault="00D166AC" w:rsidP="00D166AC">
            <w:r w:rsidRPr="00C96D95">
              <w:rPr>
                <w:noProof/>
                <w:lang w:eastAsia="zh-CN"/>
              </w:rPr>
              <w:drawing>
                <wp:inline distT="0" distB="0" distL="0" distR="0" wp14:anchorId="66645196" wp14:editId="3D387686">
                  <wp:extent cx="2339756" cy="1201907"/>
                  <wp:effectExtent l="0" t="0" r="3810" b="0"/>
                  <wp:docPr id="2"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339756" cy="1201907"/>
                          </a:xfrm>
                          <a:prstGeom prst="rect">
                            <a:avLst/>
                          </a:prstGeom>
                          <a:noFill/>
                          <a:ln>
                            <a:noFill/>
                          </a:ln>
                        </pic:spPr>
                      </pic:pic>
                    </a:graphicData>
                  </a:graphic>
                </wp:inline>
              </w:drawing>
            </w:r>
          </w:p>
        </w:tc>
        <w:tc>
          <w:tcPr>
            <w:tcW w:w="4832" w:type="dxa"/>
          </w:tcPr>
          <w:p w14:paraId="5F5469DB" w14:textId="77777777" w:rsidR="00F65DBD" w:rsidRPr="00C96D95" w:rsidRDefault="00F65DBD" w:rsidP="0014683F">
            <w:pPr>
              <w:pStyle w:val="berschrift3"/>
              <w:outlineLvl w:val="2"/>
              <w:rPr>
                <w:lang w:val="en-US" w:eastAsia="zh-CN"/>
              </w:rPr>
            </w:pPr>
            <w:r w:rsidRPr="00C96D95">
              <w:rPr>
                <w:lang w:val="en-US" w:eastAsia="zh-CN"/>
              </w:rPr>
              <w:t>W_photo_W210Fi_00157</w:t>
            </w:r>
          </w:p>
          <w:p w14:paraId="571080F5" w14:textId="2B10F297" w:rsidR="00F24AE6" w:rsidRPr="00C96D95" w:rsidRDefault="00F24AE6" w:rsidP="00F24AE6">
            <w:pPr>
              <w:pStyle w:val="Text"/>
              <w:jc w:val="left"/>
              <w:rPr>
                <w:sz w:val="20"/>
                <w:lang w:val="en-US" w:eastAsia="zh-CN"/>
              </w:rPr>
            </w:pPr>
            <w:r w:rsidRPr="00C96D95">
              <w:rPr>
                <w:rFonts w:hint="eastAsia"/>
                <w:sz w:val="20"/>
                <w:lang w:val="en-US" w:eastAsia="zh-CN"/>
              </w:rPr>
              <w:t>冷铣刨机专家维特根品牌，正通过其新一代大型铣刨机，从长远角度来提高铣刨作业效率。</w:t>
            </w:r>
          </w:p>
        </w:tc>
      </w:tr>
    </w:tbl>
    <w:p w14:paraId="62537C85" w14:textId="4CCAFCA4" w:rsidR="001C5BEC" w:rsidRPr="00C96D95" w:rsidRDefault="001C5BEC" w:rsidP="00C03396">
      <w:pPr>
        <w:pStyle w:val="Text"/>
        <w:rPr>
          <w:i/>
          <w:u w:val="single"/>
          <w:lang w:val="en-US" w:eastAsia="zh-CN"/>
        </w:rPr>
      </w:pPr>
    </w:p>
    <w:tbl>
      <w:tblPr>
        <w:tblStyle w:val="Basic"/>
        <w:tblW w:w="0" w:type="auto"/>
        <w:tblCellSpacing w:w="71" w:type="dxa"/>
        <w:tblLook w:val="04A0" w:firstRow="1" w:lastRow="0" w:firstColumn="1" w:lastColumn="0" w:noHBand="0" w:noVBand="1"/>
      </w:tblPr>
      <w:tblGrid>
        <w:gridCol w:w="4827"/>
        <w:gridCol w:w="4697"/>
      </w:tblGrid>
      <w:tr w:rsidR="00C96D95" w:rsidRPr="00C96D95" w14:paraId="17135624" w14:textId="77777777" w:rsidTr="005C543C">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3D98A228" w14:textId="77777777" w:rsidR="00A7310A" w:rsidRPr="00C96D95" w:rsidRDefault="00A7310A" w:rsidP="005C543C">
            <w:r w:rsidRPr="00C96D95">
              <w:rPr>
                <w:noProof/>
                <w:lang w:eastAsia="zh-CN"/>
              </w:rPr>
              <w:drawing>
                <wp:inline distT="0" distB="0" distL="0" distR="0" wp14:anchorId="5BDC7101" wp14:editId="32E8099B">
                  <wp:extent cx="2339756" cy="1754817"/>
                  <wp:effectExtent l="0" t="0" r="3810" b="0"/>
                  <wp:docPr id="16"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339756" cy="1754817"/>
                          </a:xfrm>
                          <a:prstGeom prst="rect">
                            <a:avLst/>
                          </a:prstGeom>
                          <a:noFill/>
                          <a:ln>
                            <a:noFill/>
                          </a:ln>
                        </pic:spPr>
                      </pic:pic>
                    </a:graphicData>
                  </a:graphic>
                </wp:inline>
              </w:drawing>
            </w:r>
          </w:p>
        </w:tc>
        <w:tc>
          <w:tcPr>
            <w:tcW w:w="4832" w:type="dxa"/>
          </w:tcPr>
          <w:p w14:paraId="23919B4B" w14:textId="77777777" w:rsidR="00A7310A" w:rsidRPr="00C96D95" w:rsidRDefault="00A7310A" w:rsidP="005C543C">
            <w:pPr>
              <w:pStyle w:val="berschrift3"/>
              <w:outlineLvl w:val="2"/>
              <w:rPr>
                <w:lang w:val="en-US" w:eastAsia="zh-CN"/>
              </w:rPr>
            </w:pPr>
            <w:r w:rsidRPr="00C96D95">
              <w:rPr>
                <w:lang w:val="en-US" w:eastAsia="zh-CN"/>
              </w:rPr>
              <w:t>WG_photo_W210Fi_00154</w:t>
            </w:r>
          </w:p>
          <w:p w14:paraId="23FF6005" w14:textId="7E97A738" w:rsidR="00116566" w:rsidRPr="00C96D95" w:rsidRDefault="00116566" w:rsidP="00FD41D8">
            <w:pPr>
              <w:pStyle w:val="Text"/>
              <w:rPr>
                <w:sz w:val="20"/>
                <w:lang w:val="en-US" w:eastAsia="zh-CN"/>
              </w:rPr>
            </w:pPr>
            <w:r w:rsidRPr="00C96D95">
              <w:rPr>
                <w:rFonts w:hint="eastAsia"/>
                <w:sz w:val="20"/>
                <w:lang w:val="en-US" w:eastAsia="zh-CN"/>
              </w:rPr>
              <w:t>铣刨性能十分强劲的专业机器在意大利北部</w:t>
            </w:r>
            <w:r w:rsidRPr="00C96D95">
              <w:rPr>
                <w:rFonts w:hint="eastAsia"/>
                <w:sz w:val="20"/>
                <w:lang w:val="en-US" w:eastAsia="zh-CN"/>
              </w:rPr>
              <w:t xml:space="preserve"> </w:t>
            </w:r>
            <w:r w:rsidRPr="00C96D95">
              <w:rPr>
                <w:sz w:val="20"/>
                <w:lang w:val="en-US" w:eastAsia="zh-CN"/>
              </w:rPr>
              <w:t xml:space="preserve">A 31 </w:t>
            </w:r>
            <w:r w:rsidRPr="00C96D95">
              <w:rPr>
                <w:rFonts w:hint="eastAsia"/>
                <w:sz w:val="20"/>
                <w:lang w:val="en-US" w:eastAsia="zh-CN"/>
              </w:rPr>
              <w:t>号高速公路的修复施工中充分展</w:t>
            </w:r>
            <w:r w:rsidR="003A061F" w:rsidRPr="00C96D95">
              <w:rPr>
                <w:rFonts w:hint="eastAsia"/>
                <w:sz w:val="20"/>
                <w:lang w:val="en-US" w:eastAsia="zh-CN"/>
              </w:rPr>
              <w:t>现</w:t>
            </w:r>
            <w:r w:rsidRPr="00C96D95">
              <w:rPr>
                <w:rFonts w:hint="eastAsia"/>
                <w:sz w:val="20"/>
                <w:lang w:val="en-US" w:eastAsia="zh-CN"/>
              </w:rPr>
              <w:t>了</w:t>
            </w:r>
            <w:r w:rsidR="003A061F" w:rsidRPr="00C96D95">
              <w:rPr>
                <w:rFonts w:hint="eastAsia"/>
                <w:sz w:val="20"/>
                <w:lang w:val="en-US" w:eastAsia="zh-CN"/>
              </w:rPr>
              <w:t>其</w:t>
            </w:r>
            <w:r w:rsidRPr="00C96D95">
              <w:rPr>
                <w:rFonts w:hint="eastAsia"/>
                <w:sz w:val="20"/>
                <w:lang w:val="en-US" w:eastAsia="zh-CN"/>
              </w:rPr>
              <w:t>巨大潜力。</w:t>
            </w:r>
          </w:p>
        </w:tc>
      </w:tr>
    </w:tbl>
    <w:p w14:paraId="224AF7B2" w14:textId="1849D21D" w:rsidR="00A7310A" w:rsidRPr="00C96D95" w:rsidRDefault="00A7310A" w:rsidP="00C03396">
      <w:pPr>
        <w:pStyle w:val="Text"/>
        <w:rPr>
          <w:i/>
          <w:u w:val="single"/>
          <w:lang w:val="en-US" w:eastAsia="zh-CN"/>
        </w:rPr>
      </w:pPr>
    </w:p>
    <w:tbl>
      <w:tblPr>
        <w:tblStyle w:val="Basic"/>
        <w:tblW w:w="0" w:type="auto"/>
        <w:tblCellSpacing w:w="71" w:type="dxa"/>
        <w:tblLook w:val="04A0" w:firstRow="1" w:lastRow="0" w:firstColumn="1" w:lastColumn="0" w:noHBand="0" w:noVBand="1"/>
      </w:tblPr>
      <w:tblGrid>
        <w:gridCol w:w="4838"/>
        <w:gridCol w:w="4686"/>
      </w:tblGrid>
      <w:tr w:rsidR="00C96D95" w:rsidRPr="00C96D95" w14:paraId="1E0478E5" w14:textId="77777777" w:rsidTr="005C543C">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05477A62" w14:textId="77777777" w:rsidR="007D53A4" w:rsidRPr="00C96D95" w:rsidRDefault="007D53A4" w:rsidP="005C543C">
            <w:r w:rsidRPr="00C96D95">
              <w:rPr>
                <w:noProof/>
                <w:lang w:eastAsia="zh-CN"/>
              </w:rPr>
              <w:drawing>
                <wp:inline distT="0" distB="0" distL="0" distR="0" wp14:anchorId="2C9EBC97" wp14:editId="60B5A6B3">
                  <wp:extent cx="2339756" cy="1754817"/>
                  <wp:effectExtent l="0" t="0" r="3810" b="0"/>
                  <wp:docPr id="13"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339756" cy="1754817"/>
                          </a:xfrm>
                          <a:prstGeom prst="rect">
                            <a:avLst/>
                          </a:prstGeom>
                          <a:noFill/>
                          <a:ln>
                            <a:noFill/>
                          </a:ln>
                        </pic:spPr>
                      </pic:pic>
                    </a:graphicData>
                  </a:graphic>
                </wp:inline>
              </w:drawing>
            </w:r>
          </w:p>
        </w:tc>
        <w:tc>
          <w:tcPr>
            <w:tcW w:w="4832" w:type="dxa"/>
          </w:tcPr>
          <w:p w14:paraId="222EBDC5" w14:textId="77777777" w:rsidR="007D53A4" w:rsidRPr="00C96D95" w:rsidRDefault="007D53A4" w:rsidP="005C543C">
            <w:pPr>
              <w:pStyle w:val="berschrift3"/>
              <w:outlineLvl w:val="2"/>
              <w:rPr>
                <w:lang w:val="en-US" w:eastAsia="zh-CN"/>
              </w:rPr>
            </w:pPr>
            <w:r w:rsidRPr="00C96D95">
              <w:rPr>
                <w:lang w:val="en-US" w:eastAsia="zh-CN"/>
              </w:rPr>
              <w:t>W_photo_W210Fi_00130</w:t>
            </w:r>
          </w:p>
          <w:p w14:paraId="399BD4D9" w14:textId="31235ABE" w:rsidR="00116566" w:rsidRPr="00C96D95" w:rsidRDefault="00116566" w:rsidP="005C543C">
            <w:pPr>
              <w:pStyle w:val="Text"/>
              <w:rPr>
                <w:sz w:val="20"/>
                <w:lang w:val="en-US" w:eastAsia="zh-CN"/>
              </w:rPr>
            </w:pPr>
            <w:r w:rsidRPr="00C96D95">
              <w:rPr>
                <w:rFonts w:hint="eastAsia"/>
                <w:sz w:val="20"/>
                <w:lang w:val="en-US" w:eastAsia="zh-CN"/>
              </w:rPr>
              <w:t>维特根研发的</w:t>
            </w:r>
            <w:r w:rsidR="001F157C" w:rsidRPr="00C96D95">
              <w:rPr>
                <w:rFonts w:hint="eastAsia"/>
                <w:sz w:val="20"/>
                <w:lang w:val="en-US" w:eastAsia="zh-CN"/>
              </w:rPr>
              <w:t>新型</w:t>
            </w:r>
            <w:r w:rsidR="001F157C" w:rsidRPr="00C96D95">
              <w:rPr>
                <w:rFonts w:hint="eastAsia"/>
                <w:noProof/>
                <w:sz w:val="20"/>
                <w:szCs w:val="22"/>
                <w:lang w:val="en-US" w:eastAsia="zh-CN"/>
              </w:rPr>
              <w:t>铣刨产量跟踪记录系统</w:t>
            </w:r>
            <w:r w:rsidR="001F157C" w:rsidRPr="00C96D95">
              <w:rPr>
                <w:rFonts w:hint="eastAsia"/>
                <w:noProof/>
                <w:sz w:val="20"/>
                <w:szCs w:val="22"/>
                <w:lang w:val="en-US" w:eastAsia="zh-CN"/>
              </w:rPr>
              <w:t xml:space="preserve"> </w:t>
            </w:r>
            <w:r w:rsidR="001F157C" w:rsidRPr="00C96D95">
              <w:rPr>
                <w:noProof/>
                <w:sz w:val="20"/>
                <w:szCs w:val="22"/>
                <w:lang w:val="en-US" w:eastAsia="zh-CN"/>
              </w:rPr>
              <w:t xml:space="preserve">(WPT) </w:t>
            </w:r>
            <w:r w:rsidR="001F157C" w:rsidRPr="00C96D95">
              <w:rPr>
                <w:rFonts w:hint="eastAsia"/>
                <w:noProof/>
                <w:sz w:val="20"/>
                <w:szCs w:val="22"/>
                <w:lang w:val="en-US" w:eastAsia="zh-CN"/>
              </w:rPr>
              <w:t>使我们首次实现了精准、可靠地记录铣刨产量。</w:t>
            </w:r>
          </w:p>
          <w:p w14:paraId="763302EF" w14:textId="6A771D05" w:rsidR="00116566" w:rsidRPr="00C96D95" w:rsidRDefault="00116566" w:rsidP="005C543C">
            <w:pPr>
              <w:pStyle w:val="Text"/>
              <w:rPr>
                <w:sz w:val="20"/>
                <w:lang w:val="en-US" w:eastAsia="zh-CN"/>
              </w:rPr>
            </w:pPr>
          </w:p>
        </w:tc>
      </w:tr>
    </w:tbl>
    <w:p w14:paraId="630E54BC" w14:textId="44900E3B" w:rsidR="000456E1" w:rsidRPr="00C96D95" w:rsidRDefault="000456E1" w:rsidP="00C03396">
      <w:pPr>
        <w:pStyle w:val="Text"/>
        <w:rPr>
          <w:i/>
          <w:u w:val="single"/>
          <w:lang w:val="en-US" w:eastAsia="zh-CN"/>
        </w:rPr>
      </w:pPr>
    </w:p>
    <w:tbl>
      <w:tblPr>
        <w:tblStyle w:val="Basic"/>
        <w:tblW w:w="0" w:type="auto"/>
        <w:tblCellSpacing w:w="71" w:type="dxa"/>
        <w:tblLook w:val="04A0" w:firstRow="1" w:lastRow="0" w:firstColumn="1" w:lastColumn="0" w:noHBand="0" w:noVBand="1"/>
      </w:tblPr>
      <w:tblGrid>
        <w:gridCol w:w="4838"/>
        <w:gridCol w:w="4686"/>
      </w:tblGrid>
      <w:tr w:rsidR="009B541A" w:rsidRPr="00C96D95" w14:paraId="4DC537AC" w14:textId="77777777" w:rsidTr="000456E1">
        <w:trPr>
          <w:cnfStyle w:val="100000000000" w:firstRow="1" w:lastRow="0" w:firstColumn="0" w:lastColumn="0" w:oddVBand="0" w:evenVBand="0" w:oddHBand="0" w:evenHBand="0" w:firstRowFirstColumn="0" w:firstRowLastColumn="0" w:lastRowFirstColumn="0" w:lastRowLastColumn="0"/>
          <w:tblCellSpacing w:w="71" w:type="dxa"/>
        </w:trPr>
        <w:tc>
          <w:tcPr>
            <w:tcW w:w="4625" w:type="dxa"/>
            <w:tcBorders>
              <w:right w:val="single" w:sz="4" w:space="0" w:color="auto"/>
            </w:tcBorders>
          </w:tcPr>
          <w:p w14:paraId="5D919449" w14:textId="77777777" w:rsidR="009B541A" w:rsidRPr="00C96D95" w:rsidRDefault="009B541A" w:rsidP="00590DCF">
            <w:r w:rsidRPr="00C96D95">
              <w:rPr>
                <w:noProof/>
                <w:lang w:eastAsia="zh-CN"/>
              </w:rPr>
              <w:drawing>
                <wp:inline distT="0" distB="0" distL="0" distR="0" wp14:anchorId="21F5ACB5" wp14:editId="161C3892">
                  <wp:extent cx="2339756" cy="1754817"/>
                  <wp:effectExtent l="0" t="0" r="3810" b="0"/>
                  <wp:docPr id="14"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339756" cy="1754817"/>
                          </a:xfrm>
                          <a:prstGeom prst="rect">
                            <a:avLst/>
                          </a:prstGeom>
                          <a:noFill/>
                          <a:ln>
                            <a:noFill/>
                          </a:ln>
                        </pic:spPr>
                      </pic:pic>
                    </a:graphicData>
                  </a:graphic>
                </wp:inline>
              </w:drawing>
            </w:r>
          </w:p>
        </w:tc>
        <w:tc>
          <w:tcPr>
            <w:tcW w:w="4473" w:type="dxa"/>
          </w:tcPr>
          <w:p w14:paraId="34F295DA" w14:textId="103BDFF4" w:rsidR="009B541A" w:rsidRPr="00C96D95" w:rsidRDefault="00D43C44" w:rsidP="00590DCF">
            <w:pPr>
              <w:pStyle w:val="berschrift3"/>
              <w:outlineLvl w:val="2"/>
              <w:rPr>
                <w:lang w:val="en-US" w:eastAsia="zh-CN"/>
              </w:rPr>
            </w:pPr>
            <w:r w:rsidRPr="00C96D95">
              <w:rPr>
                <w:lang w:val="en-US" w:eastAsia="zh-CN"/>
              </w:rPr>
              <w:t>W_photo_W210Fi_00100</w:t>
            </w:r>
          </w:p>
          <w:p w14:paraId="11859C2D" w14:textId="1C08C81A" w:rsidR="00BB1B31" w:rsidRPr="00C96D95" w:rsidRDefault="00BB1B31" w:rsidP="007B5F3A">
            <w:pPr>
              <w:pStyle w:val="Text"/>
              <w:jc w:val="left"/>
              <w:rPr>
                <w:sz w:val="20"/>
                <w:lang w:val="en-US"/>
              </w:rPr>
            </w:pPr>
            <w:r w:rsidRPr="00C96D95">
              <w:rPr>
                <w:rFonts w:hint="eastAsia"/>
                <w:sz w:val="20"/>
                <w:lang w:val="en-US" w:eastAsia="zh-CN"/>
              </w:rPr>
              <w:t>“</w:t>
            </w:r>
            <w:r w:rsidRPr="00C96D95">
              <w:rPr>
                <w:rFonts w:hint="eastAsia"/>
                <w:noProof/>
                <w:szCs w:val="22"/>
                <w:lang w:val="en-US" w:eastAsia="zh-CN"/>
              </w:rPr>
              <w:t>这款冷铣刨机明显与众不同。尤其是油耗</w:t>
            </w:r>
            <w:r w:rsidR="006920FD" w:rsidRPr="00C96D95">
              <w:rPr>
                <w:rFonts w:hint="eastAsia"/>
                <w:noProof/>
                <w:szCs w:val="22"/>
                <w:lang w:val="en-US" w:eastAsia="zh-CN"/>
              </w:rPr>
              <w:t>方面</w:t>
            </w:r>
            <w:r w:rsidRPr="00C96D95">
              <w:rPr>
                <w:rFonts w:hint="eastAsia"/>
                <w:noProof/>
                <w:szCs w:val="22"/>
                <w:lang w:val="en-US" w:eastAsia="zh-CN"/>
              </w:rPr>
              <w:t>得到了显著降低，但性能未受任何影响。</w:t>
            </w:r>
            <w:r w:rsidRPr="00C96D95">
              <w:rPr>
                <w:rFonts w:hint="eastAsia"/>
                <w:sz w:val="20"/>
                <w:lang w:val="en-US" w:eastAsia="zh-CN"/>
              </w:rPr>
              <w:t>”</w:t>
            </w:r>
            <w:r w:rsidRPr="00C96D95">
              <w:rPr>
                <w:sz w:val="20"/>
                <w:lang w:val="en-US"/>
              </w:rPr>
              <w:t xml:space="preserve"> </w:t>
            </w:r>
            <w:proofErr w:type="spellStart"/>
            <w:r w:rsidRPr="00C96D95">
              <w:rPr>
                <w:sz w:val="20"/>
                <w:lang w:val="en-US"/>
              </w:rPr>
              <w:t>Ecovie</w:t>
            </w:r>
            <w:proofErr w:type="spellEnd"/>
            <w:r w:rsidRPr="00C96D95">
              <w:rPr>
                <w:sz w:val="20"/>
                <w:lang w:val="en-US"/>
              </w:rPr>
              <w:t xml:space="preserve"> </w:t>
            </w:r>
            <w:r w:rsidRPr="00C96D95">
              <w:rPr>
                <w:rFonts w:hint="eastAsia"/>
                <w:sz w:val="20"/>
                <w:lang w:val="en-US" w:eastAsia="zh-CN"/>
              </w:rPr>
              <w:t>的铣刨机操作手</w:t>
            </w:r>
            <w:r w:rsidRPr="00C96D95">
              <w:rPr>
                <w:rFonts w:hint="eastAsia"/>
                <w:sz w:val="20"/>
                <w:lang w:val="en-US" w:eastAsia="zh-CN"/>
              </w:rPr>
              <w:t xml:space="preserve"> </w:t>
            </w:r>
            <w:r w:rsidRPr="00C96D95">
              <w:rPr>
                <w:sz w:val="20"/>
                <w:lang w:val="en-US"/>
              </w:rPr>
              <w:t xml:space="preserve">Gabriele Martin </w:t>
            </w:r>
            <w:r w:rsidRPr="00C96D95">
              <w:rPr>
                <w:rFonts w:hint="eastAsia"/>
                <w:sz w:val="20"/>
                <w:lang w:val="en-US" w:eastAsia="zh-CN"/>
              </w:rPr>
              <w:t>先生称赞道。</w:t>
            </w:r>
          </w:p>
        </w:tc>
      </w:tr>
    </w:tbl>
    <w:p w14:paraId="1FA6E0DD" w14:textId="77777777" w:rsidR="003052D0" w:rsidRPr="00C96D95" w:rsidRDefault="003052D0" w:rsidP="00C03396">
      <w:pPr>
        <w:pStyle w:val="Text"/>
        <w:rPr>
          <w:i/>
          <w:u w:val="single"/>
          <w:lang w:val="en-US"/>
        </w:rPr>
      </w:pPr>
    </w:p>
    <w:p w14:paraId="5EC1EAD8" w14:textId="662E41AB" w:rsidR="00A41D24" w:rsidRPr="00C96D95" w:rsidRDefault="001F54A0" w:rsidP="00A41D24">
      <w:pPr>
        <w:pStyle w:val="Text"/>
        <w:rPr>
          <w:lang w:val="en-US" w:eastAsia="zh-CN"/>
        </w:rPr>
      </w:pPr>
      <w:r w:rsidRPr="00C96D95">
        <w:rPr>
          <w:rFonts w:hint="eastAsia"/>
          <w:i/>
          <w:lang w:eastAsia="zh-CN"/>
        </w:rPr>
        <w:t>备注：这些图片仅作预览使用。如需印刷发行，请从维特根公司和维特根集团网站下载</w:t>
      </w:r>
      <w:r w:rsidRPr="00C96D95">
        <w:rPr>
          <w:rFonts w:hint="eastAsia"/>
          <w:i/>
          <w:lang w:eastAsia="zh-CN"/>
        </w:rPr>
        <w:t xml:space="preserve"> 300 dpi </w:t>
      </w:r>
      <w:r w:rsidRPr="00C96D95">
        <w:rPr>
          <w:rFonts w:hint="eastAsia"/>
          <w:i/>
          <w:lang w:eastAsia="zh-CN"/>
        </w:rPr>
        <w:t>的高分辨率图片。</w:t>
      </w:r>
    </w:p>
    <w:tbl>
      <w:tblPr>
        <w:tblStyle w:val="Basic"/>
        <w:tblW w:w="0" w:type="auto"/>
        <w:tblLook w:val="04A0" w:firstRow="1" w:lastRow="0" w:firstColumn="1" w:lastColumn="0" w:noHBand="0" w:noVBand="1"/>
      </w:tblPr>
      <w:tblGrid>
        <w:gridCol w:w="4779"/>
        <w:gridCol w:w="4745"/>
      </w:tblGrid>
      <w:tr w:rsidR="00A41D24" w:rsidRPr="00C96D95" w14:paraId="207DB32A" w14:textId="77777777" w:rsidTr="0080173D">
        <w:trPr>
          <w:cnfStyle w:val="100000000000" w:firstRow="1" w:lastRow="0" w:firstColumn="0" w:lastColumn="0" w:oddVBand="0" w:evenVBand="0" w:oddHBand="0" w:evenHBand="0" w:firstRowFirstColumn="0" w:firstRowLastColumn="0" w:lastRowFirstColumn="0" w:lastRowLastColumn="0"/>
        </w:trPr>
        <w:tc>
          <w:tcPr>
            <w:tcW w:w="4779" w:type="dxa"/>
            <w:tcBorders>
              <w:right w:val="single" w:sz="48" w:space="0" w:color="FFFFFF" w:themeColor="background1"/>
            </w:tcBorders>
          </w:tcPr>
          <w:p w14:paraId="7E1B1E88" w14:textId="7D162A79" w:rsidR="00A41D24" w:rsidRPr="00C96D95" w:rsidRDefault="001F54A0" w:rsidP="0080173D">
            <w:pPr>
              <w:pStyle w:val="HeadlineKontakte"/>
              <w:rPr>
                <w:lang w:val="en-US" w:eastAsia="zh-CN"/>
              </w:rPr>
            </w:pPr>
            <w:r w:rsidRPr="00C96D95">
              <w:rPr>
                <w:rFonts w:cs="Arial" w:hint="eastAsia"/>
                <w:caps w:val="0"/>
                <w:szCs w:val="22"/>
                <w:lang w:eastAsia="zh-CN"/>
              </w:rPr>
              <w:lastRenderedPageBreak/>
              <w:t>了解更多信息，联系方式如下：</w:t>
            </w:r>
          </w:p>
          <w:p w14:paraId="716F4A4E" w14:textId="77777777" w:rsidR="00A41D24" w:rsidRPr="00C96D95" w:rsidRDefault="00A41D24" w:rsidP="0080173D">
            <w:pPr>
              <w:pStyle w:val="Text"/>
              <w:rPr>
                <w:lang w:val="en-US"/>
              </w:rPr>
            </w:pPr>
            <w:r w:rsidRPr="00C96D95">
              <w:rPr>
                <w:lang w:val="en-US"/>
              </w:rPr>
              <w:t>WIRTGEN GmbH</w:t>
            </w:r>
          </w:p>
          <w:p w14:paraId="558278C3" w14:textId="77777777" w:rsidR="00A41D24" w:rsidRPr="00C96D95" w:rsidRDefault="00A41D24" w:rsidP="0080173D">
            <w:pPr>
              <w:pStyle w:val="Text"/>
              <w:rPr>
                <w:lang w:val="en-US"/>
              </w:rPr>
            </w:pPr>
            <w:r w:rsidRPr="00C96D95">
              <w:rPr>
                <w:lang w:val="en-US"/>
              </w:rPr>
              <w:t>Corporate Communications</w:t>
            </w:r>
          </w:p>
          <w:p w14:paraId="095FB65F" w14:textId="77777777" w:rsidR="00A41D24" w:rsidRPr="00C96D95" w:rsidRDefault="00A41D24" w:rsidP="0080173D">
            <w:pPr>
              <w:pStyle w:val="Text"/>
              <w:rPr>
                <w:lang w:val="en-US"/>
              </w:rPr>
            </w:pPr>
            <w:r w:rsidRPr="00C96D95">
              <w:rPr>
                <w:lang w:val="en-US"/>
              </w:rPr>
              <w:t xml:space="preserve">Michaela Adams, Mario </w:t>
            </w:r>
            <w:proofErr w:type="spellStart"/>
            <w:r w:rsidRPr="00C96D95">
              <w:rPr>
                <w:lang w:val="en-US"/>
              </w:rPr>
              <w:t>Linnemann</w:t>
            </w:r>
            <w:proofErr w:type="spellEnd"/>
          </w:p>
          <w:p w14:paraId="37E412B5" w14:textId="77777777" w:rsidR="00A41D24" w:rsidRPr="0001650F" w:rsidRDefault="00A41D24" w:rsidP="0080173D">
            <w:pPr>
              <w:pStyle w:val="Text"/>
              <w:rPr>
                <w:lang w:val="en-US"/>
              </w:rPr>
            </w:pPr>
            <w:proofErr w:type="spellStart"/>
            <w:r w:rsidRPr="0001650F">
              <w:rPr>
                <w:lang w:val="en-US"/>
              </w:rPr>
              <w:t>Reinhard</w:t>
            </w:r>
            <w:proofErr w:type="spellEnd"/>
            <w:r w:rsidRPr="0001650F">
              <w:rPr>
                <w:lang w:val="en-US"/>
              </w:rPr>
              <w:t>-Wirtgen-</w:t>
            </w:r>
            <w:proofErr w:type="spellStart"/>
            <w:r w:rsidRPr="0001650F">
              <w:rPr>
                <w:lang w:val="en-US"/>
              </w:rPr>
              <w:t>Strasse</w:t>
            </w:r>
            <w:proofErr w:type="spellEnd"/>
            <w:r w:rsidRPr="0001650F">
              <w:rPr>
                <w:lang w:val="en-US"/>
              </w:rPr>
              <w:t xml:space="preserve"> 2</w:t>
            </w:r>
          </w:p>
          <w:p w14:paraId="43AE8C6F" w14:textId="77777777" w:rsidR="00A41D24" w:rsidRPr="00C96D95" w:rsidRDefault="00A41D24" w:rsidP="0080173D">
            <w:pPr>
              <w:pStyle w:val="Text"/>
            </w:pPr>
            <w:r w:rsidRPr="00C96D95">
              <w:t xml:space="preserve">53578 </w:t>
            </w:r>
            <w:proofErr w:type="spellStart"/>
            <w:r w:rsidRPr="00C96D95">
              <w:t>Windhagen</w:t>
            </w:r>
            <w:proofErr w:type="spellEnd"/>
          </w:p>
          <w:p w14:paraId="1A4E60A2" w14:textId="77777777" w:rsidR="00A41D24" w:rsidRPr="00C96D95" w:rsidRDefault="00A41D24" w:rsidP="0080173D">
            <w:pPr>
              <w:pStyle w:val="Text"/>
            </w:pPr>
            <w:r w:rsidRPr="00C96D95">
              <w:t>Germany</w:t>
            </w:r>
          </w:p>
          <w:p w14:paraId="4BDDE651" w14:textId="77777777" w:rsidR="00A41D24" w:rsidRPr="00C96D95" w:rsidRDefault="00A41D24" w:rsidP="0080173D">
            <w:pPr>
              <w:pStyle w:val="Text"/>
            </w:pPr>
          </w:p>
          <w:p w14:paraId="340245B8" w14:textId="7E4CD888" w:rsidR="007D6335" w:rsidRPr="00C96D95" w:rsidRDefault="009A0B8F" w:rsidP="0080173D">
            <w:pPr>
              <w:pStyle w:val="Text"/>
            </w:pPr>
            <w:r w:rsidRPr="00C96D95">
              <w:rPr>
                <w:rFonts w:asciiTheme="minorEastAsia" w:eastAsiaTheme="minorEastAsia" w:hAnsiTheme="minorEastAsia" w:hint="eastAsia"/>
                <w:lang w:eastAsia="zh-CN"/>
              </w:rPr>
              <w:t>电话：</w:t>
            </w:r>
            <w:r w:rsidR="00A41D24" w:rsidRPr="00C96D95">
              <w:t xml:space="preserve">+49 (0) 2645 131 – </w:t>
            </w:r>
            <w:r w:rsidR="007D6335" w:rsidRPr="00C96D95">
              <w:t>3178</w:t>
            </w:r>
          </w:p>
          <w:p w14:paraId="25E32B56" w14:textId="521C9C8C" w:rsidR="00A41D24" w:rsidRPr="00C96D95" w:rsidRDefault="009A0B8F" w:rsidP="0080173D">
            <w:pPr>
              <w:pStyle w:val="Text"/>
            </w:pPr>
            <w:r w:rsidRPr="00C96D95">
              <w:rPr>
                <w:rFonts w:hint="eastAsia"/>
                <w:lang w:eastAsia="zh-CN"/>
              </w:rPr>
              <w:t>传真：</w:t>
            </w:r>
            <w:r w:rsidR="00A41D24" w:rsidRPr="00C96D95">
              <w:t>+49 (0) 2645 131 – 499</w:t>
            </w:r>
          </w:p>
          <w:p w14:paraId="17023FB0" w14:textId="43A622EE" w:rsidR="00A41D24" w:rsidRPr="00C96D95" w:rsidRDefault="009A0B8F" w:rsidP="0080173D">
            <w:pPr>
              <w:pStyle w:val="Text"/>
            </w:pPr>
            <w:r w:rsidRPr="00C96D95">
              <w:rPr>
                <w:rFonts w:hint="eastAsia"/>
                <w:lang w:eastAsia="zh-CN"/>
              </w:rPr>
              <w:t>邮箱：</w:t>
            </w:r>
            <w:r w:rsidR="00A41D24" w:rsidRPr="00C96D95">
              <w:t>presse@wirtgen.com</w:t>
            </w:r>
          </w:p>
          <w:p w14:paraId="4C51F451" w14:textId="77777777" w:rsidR="00A41D24" w:rsidRPr="00C96D95" w:rsidRDefault="00A41D24" w:rsidP="0080173D">
            <w:pPr>
              <w:pStyle w:val="Text"/>
            </w:pPr>
            <w:r w:rsidRPr="00C96D95">
              <w:t>www.wirtgen.com</w:t>
            </w:r>
          </w:p>
        </w:tc>
        <w:tc>
          <w:tcPr>
            <w:tcW w:w="4745" w:type="dxa"/>
            <w:tcBorders>
              <w:left w:val="single" w:sz="48" w:space="0" w:color="FFFFFF" w:themeColor="background1"/>
            </w:tcBorders>
          </w:tcPr>
          <w:p w14:paraId="7F1695CC" w14:textId="77777777" w:rsidR="00A41D24" w:rsidRPr="00C96D95" w:rsidRDefault="00A41D24" w:rsidP="0080173D">
            <w:pPr>
              <w:pStyle w:val="Text"/>
            </w:pPr>
          </w:p>
        </w:tc>
      </w:tr>
    </w:tbl>
    <w:p w14:paraId="55080045" w14:textId="77777777" w:rsidR="00D166AC" w:rsidRPr="00C96D95" w:rsidRDefault="00D166AC" w:rsidP="00A41D24">
      <w:pPr>
        <w:pStyle w:val="Text"/>
      </w:pPr>
    </w:p>
    <w:sectPr w:rsidR="00D166AC" w:rsidRPr="00C96D95" w:rsidSect="003A753A">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91F5A9" w14:textId="77777777" w:rsidR="00F06507" w:rsidRDefault="00F06507" w:rsidP="00E55534">
      <w:r>
        <w:separator/>
      </w:r>
    </w:p>
  </w:endnote>
  <w:endnote w:type="continuationSeparator" w:id="0">
    <w:p w14:paraId="187DD58C" w14:textId="77777777" w:rsidR="00F06507" w:rsidRDefault="00F06507"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14:paraId="2EB00E38" w14:textId="77777777"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14:paraId="058947A5" w14:textId="77777777"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14:paraId="7E8E2861" w14:textId="7C3D3C17" w:rsidR="00A171F4" w:rsidRPr="008C2DB2" w:rsidRDefault="00A171F4" w:rsidP="0012026F">
                  <w:pPr>
                    <w:pStyle w:val="Seitenzahlen"/>
                  </w:pPr>
                  <w:r w:rsidRPr="008C2DB2">
                    <w:fldChar w:fldCharType="begin"/>
                  </w:r>
                  <w:r>
                    <w:instrText xml:space="preserve"> </w:instrText>
                  </w:r>
                  <w:r w:rsidRPr="008C2DB2">
                    <w:instrText>PAGE \# "00"</w:instrText>
                  </w:r>
                  <w:r w:rsidRPr="008C2DB2">
                    <w:fldChar w:fldCharType="separate"/>
                  </w:r>
                  <w:r w:rsidR="00A427CA">
                    <w:rPr>
                      <w:noProof/>
                    </w:rPr>
                    <w:t>04</w:t>
                  </w:r>
                  <w:r w:rsidRPr="008C2DB2">
                    <w:fldChar w:fldCharType="end"/>
                  </w:r>
                </w:p>
              </w:sdtContent>
            </w:sdt>
          </w:tc>
        </w:tr>
      </w:sdtContent>
    </w:sdt>
  </w:tbl>
  <w:sdt>
    <w:sdtPr>
      <w:id w:val="-958642266"/>
      <w:lock w:val="sdtContentLocked"/>
    </w:sdtPr>
    <w:sdtEndPr/>
    <w:sdtContent>
      <w:p w14:paraId="331E5349" w14:textId="77777777" w:rsidR="00A171F4" w:rsidRDefault="00A171F4">
        <w:pPr>
          <w:pStyle w:val="Fuzeile"/>
        </w:pPr>
        <w:r>
          <w:rPr>
            <w:noProof/>
            <w:lang w:eastAsia="zh-CN"/>
          </w:rPr>
          <mc:AlternateContent>
            <mc:Choice Requires="wps">
              <w:drawing>
                <wp:anchor distT="0" distB="0" distL="114300" distR="114300" simplePos="0" relativeHeight="251670528" behindDoc="0" locked="0" layoutInCell="1" allowOverlap="1" wp14:anchorId="5B9CA8F9" wp14:editId="240B47CD">
                  <wp:simplePos x="0" y="0"/>
                  <wp:positionH relativeFrom="page">
                    <wp:posOffset>756285</wp:posOffset>
                  </wp:positionH>
                  <wp:positionV relativeFrom="page">
                    <wp:posOffset>10189210</wp:posOffset>
                  </wp:positionV>
                  <wp:extent cx="6048000" cy="18000"/>
                  <wp:effectExtent l="0" t="0" r="0" b="1270"/>
                  <wp:wrapNone/>
                  <wp:docPr id="12" name="Rechteck 12"/>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C690CF"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" fillcolor="#41535d [3215]" stroked="f" strokeweight="2pt">
                  <w10:wrap anchorx="page" anchory="page"/>
                </v:rect>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14:paraId="386945B7" w14:textId="77777777" w:rsidTr="0012026F">
          <w:trPr>
            <w:cnfStyle w:val="100000000000" w:firstRow="1" w:lastRow="0" w:firstColumn="0" w:lastColumn="0" w:oddVBand="0" w:evenVBand="0" w:oddHBand="0" w:evenHBand="0" w:firstRowFirstColumn="0" w:firstRowLastColumn="0" w:lastRowFirstColumn="0" w:lastRowLastColumn="0"/>
          </w:trPr>
          <w:tc>
            <w:tcPr>
              <w:tcW w:w="9664" w:type="dxa"/>
            </w:tcPr>
            <w:p w14:paraId="45CBD9A4" w14:textId="77777777"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14:paraId="39A44EDA" w14:textId="77777777" w:rsidR="00A171F4" w:rsidRDefault="00A171F4">
        <w:pPr>
          <w:pStyle w:val="Fuzeile"/>
        </w:pPr>
        <w:r>
          <w:rPr>
            <w:noProof/>
            <w:lang w:eastAsia="zh-CN"/>
          </w:rPr>
          <mc:AlternateContent>
            <mc:Choice Requires="wps">
              <w:drawing>
                <wp:anchor distT="0" distB="0" distL="114300" distR="114300" simplePos="0" relativeHeight="251662336" behindDoc="0" locked="0" layoutInCell="1" allowOverlap="1" wp14:anchorId="3DACDAB8" wp14:editId="2B4FA487">
                  <wp:simplePos x="0" y="0"/>
                  <wp:positionH relativeFrom="page">
                    <wp:posOffset>756285</wp:posOffset>
                  </wp:positionH>
                  <wp:positionV relativeFrom="page">
                    <wp:posOffset>10081260</wp:posOffset>
                  </wp:positionV>
                  <wp:extent cx="6048000" cy="18000"/>
                  <wp:effectExtent l="0" t="0" r="0" b="1270"/>
                  <wp:wrapNone/>
                  <wp:docPr id="6" name="Rechteck 6"/>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DCCCB9"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" fillcolor="#41535d [3215]" stroked="f" strokeweight="2pt">
                  <w10:wrap anchorx="page" anchory="page"/>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250F49" w14:textId="77777777" w:rsidR="00F06507" w:rsidRDefault="00F06507" w:rsidP="00E55534">
      <w:r>
        <w:separator/>
      </w:r>
    </w:p>
  </w:footnote>
  <w:footnote w:type="continuationSeparator" w:id="0">
    <w:p w14:paraId="27DDCD9D" w14:textId="77777777" w:rsidR="00F06507" w:rsidRDefault="00F06507"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4"/>
      </w:rPr>
      <w:id w:val="1105004567"/>
      <w:lock w:val="sdtContentLocked"/>
    </w:sdtPr>
    <w:sdtEndPr/>
    <w:sdtContent>
      <w:p w14:paraId="166EC946" w14:textId="77777777" w:rsidR="00A171F4" w:rsidRPr="002E765F" w:rsidRDefault="00A171F4">
        <w:pPr>
          <w:pStyle w:val="Kopfzeile"/>
          <w:rPr>
            <w:noProof/>
            <w:sz w:val="14"/>
            <w:lang w:eastAsia="de-DE"/>
          </w:rPr>
        </w:pP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14:paraId="4247F503" w14:textId="77777777"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14:paraId="332C3708" w14:textId="77777777"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14:paraId="5D8F5C63" w14:textId="77777777" w:rsidR="00A171F4" w:rsidRPr="002E765F" w:rsidRDefault="00A171F4">
        <w:pPr>
          <w:pStyle w:val="Kopfzeile"/>
          <w:rPr>
            <w:sz w:val="14"/>
          </w:rPr>
        </w:pPr>
        <w:r w:rsidRPr="002E765F">
          <w:rPr>
            <w:noProof/>
            <w:sz w:val="14"/>
            <w:lang w:eastAsia="zh-CN"/>
          </w:rPr>
          <w:drawing>
            <wp:anchor distT="0" distB="0" distL="114300" distR="114300" simplePos="0" relativeHeight="251666432" behindDoc="0" locked="0" layoutInCell="1" allowOverlap="1" wp14:anchorId="3681994A" wp14:editId="24E28606">
              <wp:simplePos x="0" y="0"/>
              <wp:positionH relativeFrom="page">
                <wp:posOffset>5443855</wp:posOffset>
              </wp:positionH>
              <wp:positionV relativeFrom="page">
                <wp:posOffset>323850</wp:posOffset>
              </wp:positionV>
              <wp:extent cx="1360800" cy="64800"/>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60800" cy="648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eastAsia="zh-CN"/>
          </w:rPr>
          <w:drawing>
            <wp:anchor distT="0" distB="0" distL="114300" distR="114300" simplePos="0" relativeHeight="251664384" behindDoc="0" locked="0" layoutInCell="1" allowOverlap="1" wp14:anchorId="213C5B5D" wp14:editId="2389C7B1">
              <wp:simplePos x="0" y="0"/>
              <wp:positionH relativeFrom="page">
                <wp:posOffset>756285</wp:posOffset>
              </wp:positionH>
              <wp:positionV relativeFrom="page">
                <wp:posOffset>288290</wp:posOffset>
              </wp:positionV>
              <wp:extent cx="16056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605600" cy="2880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eastAsia="zh-CN"/>
          </w:rPr>
          <mc:AlternateContent>
            <mc:Choice Requires="wps">
              <w:drawing>
                <wp:anchor distT="0" distB="0" distL="114300" distR="114300" simplePos="0" relativeHeight="251668480" behindDoc="0" locked="0" layoutInCell="1" allowOverlap="1" wp14:anchorId="77BEA105" wp14:editId="67344735">
                  <wp:simplePos x="0" y="0"/>
                  <wp:positionH relativeFrom="page">
                    <wp:posOffset>756285</wp:posOffset>
                  </wp:positionH>
                  <wp:positionV relativeFrom="page">
                    <wp:posOffset>702310</wp:posOffset>
                  </wp:positionV>
                  <wp:extent cx="6048000" cy="36000"/>
                  <wp:effectExtent l="0" t="0" r="0" b="2540"/>
                  <wp:wrapNone/>
                  <wp:docPr id="11" name="Rechteck 11"/>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BAD396"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" fillcolor="#41535d [3215]" stroked="f" strokeweight="2pt">
                  <w10:wrap anchorx="page" anchory="page"/>
                </v:rect>
              </w:pict>
            </mc:Fallback>
          </mc:AlternateContent>
        </w:r>
      </w:p>
    </w:sdtContent>
  </w:sdt>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80274487"/>
      <w:lock w:val="sdtContentLocked"/>
    </w:sdtPr>
    <w:sdtEndPr/>
    <w:sdtContent>
      <w:p w14:paraId="6B8F6216" w14:textId="77777777" w:rsidR="00A171F4" w:rsidRDefault="00A171F4">
        <w:pPr>
          <w:pStyle w:val="Kopfzeile"/>
        </w:pPr>
        <w:r>
          <w:rPr>
            <w:noProof/>
            <w:lang w:eastAsia="zh-CN"/>
          </w:rPr>
          <mc:AlternateContent>
            <mc:Choice Requires="wps">
              <w:drawing>
                <wp:anchor distT="0" distB="0" distL="114300" distR="114300" simplePos="0" relativeHeight="251660288" behindDoc="0" locked="0" layoutInCell="1" allowOverlap="1" wp14:anchorId="5FCE5A2A" wp14:editId="0A65DD2B">
                  <wp:simplePos x="0" y="0"/>
                  <wp:positionH relativeFrom="page">
                    <wp:posOffset>756285</wp:posOffset>
                  </wp:positionH>
                  <wp:positionV relativeFrom="page">
                    <wp:posOffset>935990</wp:posOffset>
                  </wp:positionV>
                  <wp:extent cx="6048000" cy="36000"/>
                  <wp:effectExtent l="0" t="0" r="0" b="2540"/>
                  <wp:wrapNone/>
                  <wp:docPr id="5" name="Rechteck 5"/>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E74A48"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" fillcolor="#41535d [3215]" stroked="f" strokeweight="2pt">
                  <w10:wrap anchorx="page" anchory="page"/>
                </v:rect>
              </w:pict>
            </mc:Fallback>
          </mc:AlternateContent>
        </w:r>
        <w:r>
          <w:rPr>
            <w:noProof/>
            <w:lang w:eastAsia="zh-CN"/>
          </w:rPr>
          <w:drawing>
            <wp:anchor distT="0" distB="0" distL="114300" distR="114300" simplePos="0" relativeHeight="251659264" behindDoc="0" locked="0" layoutInCell="1" allowOverlap="1" wp14:anchorId="00E28148" wp14:editId="0C8665A6">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14:sizeRelH relativeFrom="margin">
                <wp14:pctWidth>0</wp14:pctWidth>
              </wp14:sizeRelH>
              <wp14:sizeRelV relativeFrom="margin">
                <wp14:pctHeight>0</wp14:pctHeight>
              </wp14:sizeRelV>
            </wp:anchor>
          </w:drawing>
        </w:r>
        <w:r>
          <w:rPr>
            <w:noProof/>
            <w:lang w:eastAsia="zh-CN"/>
          </w:rPr>
          <w:drawing>
            <wp:anchor distT="0" distB="0" distL="114300" distR="114300" simplePos="0" relativeHeight="251658240" behindDoc="0" locked="0" layoutInCell="1" allowOverlap="1" wp14:anchorId="1AF65784" wp14:editId="7788297F">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14:sizeRelH relativeFrom="margin">
                <wp14:pctWidth>0</wp14:pctWidth>
              </wp14:sizeRelH>
              <wp14:sizeRelV relativeFrom="margin">
                <wp14:pctHeight>0</wp14:pctHeight>
              </wp14:sizeRelV>
            </wp:anchor>
          </w:drawing>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1500pt;height:1500pt" o:bullet="t">
        <v:imagedata r:id="rId1" o:title="AZ_04a"/>
      </v:shape>
    </w:pict>
  </w:numPicBullet>
  <w:numPicBullet w:numPicBulletId="1">
    <w:pict>
      <v:shape id="_x0000_i1040" type="#_x0000_t75" style="width:7.5pt;height:7.5pt" o:bullet="t">
        <v:imagedata r:id="rId2" o:title="aufzählung"/>
      </v:shape>
    </w:pict>
  </w:numPicBullet>
  <w:abstractNum w:abstractNumId="0" w15:restartNumberingAfterBreak="0">
    <w:nsid w:val="06657CC9"/>
    <w:multiLevelType w:val="hybridMultilevel"/>
    <w:tmpl w:val="DF8A74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4" w15:restartNumberingAfterBreak="0">
    <w:nsid w:val="17BC4366"/>
    <w:multiLevelType w:val="hybridMultilevel"/>
    <w:tmpl w:val="DC1CDE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7D61A7A"/>
    <w:multiLevelType w:val="hybridMultilevel"/>
    <w:tmpl w:val="EA2E69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C8A11E0"/>
    <w:multiLevelType w:val="hybridMultilevel"/>
    <w:tmpl w:val="9E5834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4F46ADD"/>
    <w:multiLevelType w:val="multilevel"/>
    <w:tmpl w:val="B1A82EFC"/>
    <w:numStyleLink w:val="zzzThemen"/>
  </w:abstractNum>
  <w:abstractNum w:abstractNumId="8" w15:restartNumberingAfterBreak="0">
    <w:nsid w:val="2F6A25DA"/>
    <w:multiLevelType w:val="hybridMultilevel"/>
    <w:tmpl w:val="9E74685E"/>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3" w15:restartNumberingAfterBreak="0">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3"/>
  </w:num>
  <w:num w:numId="2">
    <w:abstractNumId w:val="13"/>
  </w:num>
  <w:num w:numId="3">
    <w:abstractNumId w:val="13"/>
  </w:num>
  <w:num w:numId="4">
    <w:abstractNumId w:val="13"/>
  </w:num>
  <w:num w:numId="5">
    <w:abstractNumId w:val="13"/>
  </w:num>
  <w:num w:numId="6">
    <w:abstractNumId w:val="3"/>
  </w:num>
  <w:num w:numId="7">
    <w:abstractNumId w:val="3"/>
  </w:num>
  <w:num w:numId="8">
    <w:abstractNumId w:val="3"/>
  </w:num>
  <w:num w:numId="9">
    <w:abstractNumId w:val="3"/>
  </w:num>
  <w:num w:numId="10">
    <w:abstractNumId w:val="3"/>
  </w:num>
  <w:num w:numId="11">
    <w:abstractNumId w:val="10"/>
  </w:num>
  <w:num w:numId="12">
    <w:abstractNumId w:val="10"/>
  </w:num>
  <w:num w:numId="13">
    <w:abstractNumId w:val="9"/>
  </w:num>
  <w:num w:numId="14">
    <w:abstractNumId w:val="9"/>
  </w:num>
  <w:num w:numId="15">
    <w:abstractNumId w:val="9"/>
  </w:num>
  <w:num w:numId="16">
    <w:abstractNumId w:val="9"/>
  </w:num>
  <w:num w:numId="17">
    <w:abstractNumId w:val="9"/>
  </w:num>
  <w:num w:numId="18">
    <w:abstractNumId w:val="2"/>
  </w:num>
  <w:num w:numId="19">
    <w:abstractNumId w:val="7"/>
  </w:num>
  <w:num w:numId="20">
    <w:abstractNumId w:val="12"/>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 w:numId="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1"/>
  </w:num>
  <w:num w:numId="2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0"/>
  </w:num>
  <w:num w:numId="27">
    <w:abstractNumId w:val="5"/>
  </w:num>
  <w:num w:numId="28">
    <w:abstractNumId w:val="6"/>
  </w:num>
  <w:num w:numId="29">
    <w:abstractNumId w:val="4"/>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433E"/>
    <w:rsid w:val="00002BA3"/>
    <w:rsid w:val="00004778"/>
    <w:rsid w:val="00007566"/>
    <w:rsid w:val="00010355"/>
    <w:rsid w:val="0001470C"/>
    <w:rsid w:val="0001650F"/>
    <w:rsid w:val="0003195C"/>
    <w:rsid w:val="0003378D"/>
    <w:rsid w:val="00037024"/>
    <w:rsid w:val="00042106"/>
    <w:rsid w:val="00042A8C"/>
    <w:rsid w:val="000456E1"/>
    <w:rsid w:val="0004637F"/>
    <w:rsid w:val="000475A8"/>
    <w:rsid w:val="0005285B"/>
    <w:rsid w:val="00057735"/>
    <w:rsid w:val="00062268"/>
    <w:rsid w:val="00063A59"/>
    <w:rsid w:val="000641D5"/>
    <w:rsid w:val="0006564F"/>
    <w:rsid w:val="00066D09"/>
    <w:rsid w:val="00070493"/>
    <w:rsid w:val="00083C91"/>
    <w:rsid w:val="0008450D"/>
    <w:rsid w:val="000848D8"/>
    <w:rsid w:val="00091D5A"/>
    <w:rsid w:val="000929C1"/>
    <w:rsid w:val="00096304"/>
    <w:rsid w:val="0009665C"/>
    <w:rsid w:val="000A3678"/>
    <w:rsid w:val="000A5808"/>
    <w:rsid w:val="000B2D30"/>
    <w:rsid w:val="000C75FB"/>
    <w:rsid w:val="000C7777"/>
    <w:rsid w:val="000D00AD"/>
    <w:rsid w:val="000D3D7C"/>
    <w:rsid w:val="000E1CE4"/>
    <w:rsid w:val="000E2697"/>
    <w:rsid w:val="000E5A75"/>
    <w:rsid w:val="000F2CA1"/>
    <w:rsid w:val="000F2E23"/>
    <w:rsid w:val="000F4E3A"/>
    <w:rsid w:val="00101747"/>
    <w:rsid w:val="00103205"/>
    <w:rsid w:val="00103410"/>
    <w:rsid w:val="00106F92"/>
    <w:rsid w:val="00110841"/>
    <w:rsid w:val="00110D8E"/>
    <w:rsid w:val="001136BA"/>
    <w:rsid w:val="00114D56"/>
    <w:rsid w:val="00116566"/>
    <w:rsid w:val="00117894"/>
    <w:rsid w:val="00117F4C"/>
    <w:rsid w:val="0012026F"/>
    <w:rsid w:val="00122967"/>
    <w:rsid w:val="00123039"/>
    <w:rsid w:val="001231FB"/>
    <w:rsid w:val="00123CBE"/>
    <w:rsid w:val="00127C60"/>
    <w:rsid w:val="001307F9"/>
    <w:rsid w:val="00132055"/>
    <w:rsid w:val="00134785"/>
    <w:rsid w:val="00140C20"/>
    <w:rsid w:val="00141861"/>
    <w:rsid w:val="00141E76"/>
    <w:rsid w:val="00144CDE"/>
    <w:rsid w:val="00145A6C"/>
    <w:rsid w:val="00146373"/>
    <w:rsid w:val="0014683F"/>
    <w:rsid w:val="001517EA"/>
    <w:rsid w:val="00151C44"/>
    <w:rsid w:val="00161D94"/>
    <w:rsid w:val="001652A5"/>
    <w:rsid w:val="0016665D"/>
    <w:rsid w:val="00171F34"/>
    <w:rsid w:val="00175693"/>
    <w:rsid w:val="00177130"/>
    <w:rsid w:val="00177C17"/>
    <w:rsid w:val="00186E87"/>
    <w:rsid w:val="00187C5E"/>
    <w:rsid w:val="00190BE9"/>
    <w:rsid w:val="0019266C"/>
    <w:rsid w:val="00194F7B"/>
    <w:rsid w:val="001A1B5D"/>
    <w:rsid w:val="001A1DCF"/>
    <w:rsid w:val="001A22FC"/>
    <w:rsid w:val="001A6982"/>
    <w:rsid w:val="001B04A3"/>
    <w:rsid w:val="001B16BB"/>
    <w:rsid w:val="001B419A"/>
    <w:rsid w:val="001B55CE"/>
    <w:rsid w:val="001C5BEC"/>
    <w:rsid w:val="001C6A54"/>
    <w:rsid w:val="001C6B26"/>
    <w:rsid w:val="001E6691"/>
    <w:rsid w:val="001E6902"/>
    <w:rsid w:val="001F0661"/>
    <w:rsid w:val="001F157C"/>
    <w:rsid w:val="001F2B25"/>
    <w:rsid w:val="001F54A0"/>
    <w:rsid w:val="001F6C25"/>
    <w:rsid w:val="001F73C7"/>
    <w:rsid w:val="00200BCE"/>
    <w:rsid w:val="002022E5"/>
    <w:rsid w:val="00204BC1"/>
    <w:rsid w:val="002050EB"/>
    <w:rsid w:val="00212A24"/>
    <w:rsid w:val="00215A19"/>
    <w:rsid w:val="00216C0D"/>
    <w:rsid w:val="00216F1C"/>
    <w:rsid w:val="00217236"/>
    <w:rsid w:val="00226280"/>
    <w:rsid w:val="00227A7C"/>
    <w:rsid w:val="00235D92"/>
    <w:rsid w:val="0024188C"/>
    <w:rsid w:val="00241C07"/>
    <w:rsid w:val="00244981"/>
    <w:rsid w:val="002454A6"/>
    <w:rsid w:val="0024555D"/>
    <w:rsid w:val="002515A4"/>
    <w:rsid w:val="00253A2E"/>
    <w:rsid w:val="00254575"/>
    <w:rsid w:val="00262DF0"/>
    <w:rsid w:val="00275831"/>
    <w:rsid w:val="002844EF"/>
    <w:rsid w:val="00287461"/>
    <w:rsid w:val="00291FE9"/>
    <w:rsid w:val="002925DC"/>
    <w:rsid w:val="0029634D"/>
    <w:rsid w:val="00296B4D"/>
    <w:rsid w:val="00296F40"/>
    <w:rsid w:val="00297C2E"/>
    <w:rsid w:val="002A330A"/>
    <w:rsid w:val="002A5EB3"/>
    <w:rsid w:val="002B4401"/>
    <w:rsid w:val="002B79C3"/>
    <w:rsid w:val="002C076E"/>
    <w:rsid w:val="002C44F7"/>
    <w:rsid w:val="002C67A0"/>
    <w:rsid w:val="002C6EF9"/>
    <w:rsid w:val="002D1715"/>
    <w:rsid w:val="002D3A6C"/>
    <w:rsid w:val="002D4273"/>
    <w:rsid w:val="002D6A38"/>
    <w:rsid w:val="002D7890"/>
    <w:rsid w:val="002D7D33"/>
    <w:rsid w:val="002E4F98"/>
    <w:rsid w:val="002E4FCD"/>
    <w:rsid w:val="002E73C3"/>
    <w:rsid w:val="002E765F"/>
    <w:rsid w:val="002F0F27"/>
    <w:rsid w:val="002F108B"/>
    <w:rsid w:val="002F33C3"/>
    <w:rsid w:val="0030003C"/>
    <w:rsid w:val="003052D0"/>
    <w:rsid w:val="0031473F"/>
    <w:rsid w:val="00317A38"/>
    <w:rsid w:val="0032274B"/>
    <w:rsid w:val="00322F2A"/>
    <w:rsid w:val="0032791F"/>
    <w:rsid w:val="00331C87"/>
    <w:rsid w:val="00333306"/>
    <w:rsid w:val="00340BB8"/>
    <w:rsid w:val="0034191A"/>
    <w:rsid w:val="00343CC7"/>
    <w:rsid w:val="00353DDE"/>
    <w:rsid w:val="00356DA5"/>
    <w:rsid w:val="00376C3A"/>
    <w:rsid w:val="003809F6"/>
    <w:rsid w:val="00384A08"/>
    <w:rsid w:val="00386985"/>
    <w:rsid w:val="003900E7"/>
    <w:rsid w:val="003940B7"/>
    <w:rsid w:val="00394AB6"/>
    <w:rsid w:val="0039609F"/>
    <w:rsid w:val="003A061F"/>
    <w:rsid w:val="003A376B"/>
    <w:rsid w:val="003A426D"/>
    <w:rsid w:val="003A51E7"/>
    <w:rsid w:val="003A753A"/>
    <w:rsid w:val="003B13BE"/>
    <w:rsid w:val="003B56B0"/>
    <w:rsid w:val="003B5C20"/>
    <w:rsid w:val="003B6367"/>
    <w:rsid w:val="003B7113"/>
    <w:rsid w:val="003C74BD"/>
    <w:rsid w:val="003D2E07"/>
    <w:rsid w:val="003D323E"/>
    <w:rsid w:val="003E1891"/>
    <w:rsid w:val="003E1CB6"/>
    <w:rsid w:val="003E36DB"/>
    <w:rsid w:val="003E3CF6"/>
    <w:rsid w:val="003E759F"/>
    <w:rsid w:val="003E7961"/>
    <w:rsid w:val="003F7758"/>
    <w:rsid w:val="00402B27"/>
    <w:rsid w:val="00403373"/>
    <w:rsid w:val="0040580E"/>
    <w:rsid w:val="0040618E"/>
    <w:rsid w:val="00406C81"/>
    <w:rsid w:val="00412545"/>
    <w:rsid w:val="00413B4E"/>
    <w:rsid w:val="0042034A"/>
    <w:rsid w:val="00430BB0"/>
    <w:rsid w:val="00431537"/>
    <w:rsid w:val="004336CA"/>
    <w:rsid w:val="00446248"/>
    <w:rsid w:val="00450BDC"/>
    <w:rsid w:val="00454335"/>
    <w:rsid w:val="004552BB"/>
    <w:rsid w:val="00461B76"/>
    <w:rsid w:val="00463D7D"/>
    <w:rsid w:val="00466461"/>
    <w:rsid w:val="00467AFB"/>
    <w:rsid w:val="0047050A"/>
    <w:rsid w:val="00470CA2"/>
    <w:rsid w:val="00476BEC"/>
    <w:rsid w:val="00476F4D"/>
    <w:rsid w:val="00481D2C"/>
    <w:rsid w:val="0048562E"/>
    <w:rsid w:val="00487DE6"/>
    <w:rsid w:val="00494E3D"/>
    <w:rsid w:val="0049734D"/>
    <w:rsid w:val="00497E25"/>
    <w:rsid w:val="00497F4E"/>
    <w:rsid w:val="004A2BD0"/>
    <w:rsid w:val="004A40A8"/>
    <w:rsid w:val="004A4C47"/>
    <w:rsid w:val="004B0EEA"/>
    <w:rsid w:val="004B32F6"/>
    <w:rsid w:val="004B58CD"/>
    <w:rsid w:val="004C2514"/>
    <w:rsid w:val="004C3344"/>
    <w:rsid w:val="004C45BB"/>
    <w:rsid w:val="004C500C"/>
    <w:rsid w:val="004E59F4"/>
    <w:rsid w:val="004F3481"/>
    <w:rsid w:val="004F6897"/>
    <w:rsid w:val="005019EC"/>
    <w:rsid w:val="00505675"/>
    <w:rsid w:val="00506409"/>
    <w:rsid w:val="005108CC"/>
    <w:rsid w:val="00512A6A"/>
    <w:rsid w:val="0051307B"/>
    <w:rsid w:val="0051494D"/>
    <w:rsid w:val="005172AE"/>
    <w:rsid w:val="00523ADD"/>
    <w:rsid w:val="00524ABA"/>
    <w:rsid w:val="00527FD4"/>
    <w:rsid w:val="00530366"/>
    <w:rsid w:val="00530E32"/>
    <w:rsid w:val="005329B0"/>
    <w:rsid w:val="00541B81"/>
    <w:rsid w:val="00542943"/>
    <w:rsid w:val="00543240"/>
    <w:rsid w:val="0056179B"/>
    <w:rsid w:val="00561B08"/>
    <w:rsid w:val="00567F42"/>
    <w:rsid w:val="005711A3"/>
    <w:rsid w:val="0057249F"/>
    <w:rsid w:val="005728E9"/>
    <w:rsid w:val="00573B2B"/>
    <w:rsid w:val="00573EDC"/>
    <w:rsid w:val="00575E75"/>
    <w:rsid w:val="00581941"/>
    <w:rsid w:val="00587C39"/>
    <w:rsid w:val="00593080"/>
    <w:rsid w:val="00595838"/>
    <w:rsid w:val="005A4F04"/>
    <w:rsid w:val="005A5CDC"/>
    <w:rsid w:val="005A620F"/>
    <w:rsid w:val="005A7FE7"/>
    <w:rsid w:val="005B317E"/>
    <w:rsid w:val="005B3697"/>
    <w:rsid w:val="005B4377"/>
    <w:rsid w:val="005B43F6"/>
    <w:rsid w:val="005B5793"/>
    <w:rsid w:val="005B6173"/>
    <w:rsid w:val="005B65FA"/>
    <w:rsid w:val="005C1483"/>
    <w:rsid w:val="005C3EFA"/>
    <w:rsid w:val="005D7937"/>
    <w:rsid w:val="005E050B"/>
    <w:rsid w:val="005E1BBC"/>
    <w:rsid w:val="005E5F2A"/>
    <w:rsid w:val="005E6B59"/>
    <w:rsid w:val="005E79C1"/>
    <w:rsid w:val="005F3589"/>
    <w:rsid w:val="005F37E4"/>
    <w:rsid w:val="005F4716"/>
    <w:rsid w:val="00601167"/>
    <w:rsid w:val="00602594"/>
    <w:rsid w:val="00610460"/>
    <w:rsid w:val="006105C3"/>
    <w:rsid w:val="00611E60"/>
    <w:rsid w:val="00613F9F"/>
    <w:rsid w:val="0062217A"/>
    <w:rsid w:val="006241EE"/>
    <w:rsid w:val="006300DD"/>
    <w:rsid w:val="006330A2"/>
    <w:rsid w:val="00634B68"/>
    <w:rsid w:val="006376F2"/>
    <w:rsid w:val="00642EB6"/>
    <w:rsid w:val="00642F19"/>
    <w:rsid w:val="00643AE4"/>
    <w:rsid w:val="00645C71"/>
    <w:rsid w:val="006507DC"/>
    <w:rsid w:val="00654AA6"/>
    <w:rsid w:val="0065724B"/>
    <w:rsid w:val="00664803"/>
    <w:rsid w:val="00666159"/>
    <w:rsid w:val="00666EDB"/>
    <w:rsid w:val="00667616"/>
    <w:rsid w:val="00667D92"/>
    <w:rsid w:val="00671AC0"/>
    <w:rsid w:val="00671D76"/>
    <w:rsid w:val="00675496"/>
    <w:rsid w:val="00677965"/>
    <w:rsid w:val="006804EF"/>
    <w:rsid w:val="006858CC"/>
    <w:rsid w:val="006920FD"/>
    <w:rsid w:val="0069450F"/>
    <w:rsid w:val="00694602"/>
    <w:rsid w:val="0069526E"/>
    <w:rsid w:val="006A0CB4"/>
    <w:rsid w:val="006A1686"/>
    <w:rsid w:val="006B73C9"/>
    <w:rsid w:val="006C2F7E"/>
    <w:rsid w:val="006C55F8"/>
    <w:rsid w:val="006D384D"/>
    <w:rsid w:val="006D4DBA"/>
    <w:rsid w:val="006D6247"/>
    <w:rsid w:val="006E0185"/>
    <w:rsid w:val="006E3EA5"/>
    <w:rsid w:val="006E53EA"/>
    <w:rsid w:val="006E6297"/>
    <w:rsid w:val="006E7F45"/>
    <w:rsid w:val="006F0AEE"/>
    <w:rsid w:val="006F305B"/>
    <w:rsid w:val="006F415D"/>
    <w:rsid w:val="006F4D5A"/>
    <w:rsid w:val="006F65C8"/>
    <w:rsid w:val="006F7602"/>
    <w:rsid w:val="007108A7"/>
    <w:rsid w:val="0071362A"/>
    <w:rsid w:val="00714277"/>
    <w:rsid w:val="00722A17"/>
    <w:rsid w:val="00723614"/>
    <w:rsid w:val="00730323"/>
    <w:rsid w:val="00741AFD"/>
    <w:rsid w:val="0074314B"/>
    <w:rsid w:val="00744331"/>
    <w:rsid w:val="00745AD8"/>
    <w:rsid w:val="007470FD"/>
    <w:rsid w:val="00751816"/>
    <w:rsid w:val="00754B82"/>
    <w:rsid w:val="00757B83"/>
    <w:rsid w:val="00760029"/>
    <w:rsid w:val="00762A36"/>
    <w:rsid w:val="007630D3"/>
    <w:rsid w:val="007658CA"/>
    <w:rsid w:val="0077130C"/>
    <w:rsid w:val="00776647"/>
    <w:rsid w:val="00780287"/>
    <w:rsid w:val="00782230"/>
    <w:rsid w:val="00791A69"/>
    <w:rsid w:val="00794830"/>
    <w:rsid w:val="00797CAA"/>
    <w:rsid w:val="007A24A9"/>
    <w:rsid w:val="007A35A8"/>
    <w:rsid w:val="007A3716"/>
    <w:rsid w:val="007A374D"/>
    <w:rsid w:val="007A7094"/>
    <w:rsid w:val="007B21B5"/>
    <w:rsid w:val="007B5F3A"/>
    <w:rsid w:val="007C2658"/>
    <w:rsid w:val="007D53A4"/>
    <w:rsid w:val="007D5FA6"/>
    <w:rsid w:val="007D6335"/>
    <w:rsid w:val="007E20D0"/>
    <w:rsid w:val="007E3B56"/>
    <w:rsid w:val="007E6B1D"/>
    <w:rsid w:val="007F03B6"/>
    <w:rsid w:val="007F05FE"/>
    <w:rsid w:val="007F433E"/>
    <w:rsid w:val="007F76B4"/>
    <w:rsid w:val="00801AA2"/>
    <w:rsid w:val="00812666"/>
    <w:rsid w:val="008159D2"/>
    <w:rsid w:val="00820315"/>
    <w:rsid w:val="00823C91"/>
    <w:rsid w:val="0083587F"/>
    <w:rsid w:val="00843B45"/>
    <w:rsid w:val="00847049"/>
    <w:rsid w:val="0085335C"/>
    <w:rsid w:val="00862910"/>
    <w:rsid w:val="00862F4B"/>
    <w:rsid w:val="00863129"/>
    <w:rsid w:val="00867293"/>
    <w:rsid w:val="00877905"/>
    <w:rsid w:val="0088289A"/>
    <w:rsid w:val="00882CD2"/>
    <w:rsid w:val="0089123D"/>
    <w:rsid w:val="0089127F"/>
    <w:rsid w:val="0089564F"/>
    <w:rsid w:val="00896E5E"/>
    <w:rsid w:val="00897985"/>
    <w:rsid w:val="008B0507"/>
    <w:rsid w:val="008B119F"/>
    <w:rsid w:val="008B4013"/>
    <w:rsid w:val="008B4EEC"/>
    <w:rsid w:val="008B4F40"/>
    <w:rsid w:val="008B5B19"/>
    <w:rsid w:val="008C2DB2"/>
    <w:rsid w:val="008D12A8"/>
    <w:rsid w:val="008D34A4"/>
    <w:rsid w:val="008D416D"/>
    <w:rsid w:val="008D4AE7"/>
    <w:rsid w:val="008D4C1B"/>
    <w:rsid w:val="008D60D8"/>
    <w:rsid w:val="008D6C91"/>
    <w:rsid w:val="008D770E"/>
    <w:rsid w:val="008E2E7A"/>
    <w:rsid w:val="008E3D1B"/>
    <w:rsid w:val="008E3D2E"/>
    <w:rsid w:val="008E7049"/>
    <w:rsid w:val="008F0DDC"/>
    <w:rsid w:val="008F249E"/>
    <w:rsid w:val="008F3694"/>
    <w:rsid w:val="008F3F86"/>
    <w:rsid w:val="008F40D4"/>
    <w:rsid w:val="008F466D"/>
    <w:rsid w:val="008F5F6E"/>
    <w:rsid w:val="008F6C0C"/>
    <w:rsid w:val="009010C9"/>
    <w:rsid w:val="0090337E"/>
    <w:rsid w:val="0090440C"/>
    <w:rsid w:val="00913BC9"/>
    <w:rsid w:val="0091408A"/>
    <w:rsid w:val="00916EEE"/>
    <w:rsid w:val="00917CA1"/>
    <w:rsid w:val="009201C4"/>
    <w:rsid w:val="009202F0"/>
    <w:rsid w:val="00924C3D"/>
    <w:rsid w:val="00933A9F"/>
    <w:rsid w:val="009349B1"/>
    <w:rsid w:val="00940023"/>
    <w:rsid w:val="0095117C"/>
    <w:rsid w:val="00952BC9"/>
    <w:rsid w:val="00954335"/>
    <w:rsid w:val="00955412"/>
    <w:rsid w:val="00956FAD"/>
    <w:rsid w:val="00960B39"/>
    <w:rsid w:val="00961705"/>
    <w:rsid w:val="00962263"/>
    <w:rsid w:val="0096295D"/>
    <w:rsid w:val="00967673"/>
    <w:rsid w:val="00972836"/>
    <w:rsid w:val="009740A6"/>
    <w:rsid w:val="00981132"/>
    <w:rsid w:val="00983919"/>
    <w:rsid w:val="00986379"/>
    <w:rsid w:val="00992FA1"/>
    <w:rsid w:val="00993F20"/>
    <w:rsid w:val="00995F8E"/>
    <w:rsid w:val="009970E3"/>
    <w:rsid w:val="009A0B8F"/>
    <w:rsid w:val="009A380C"/>
    <w:rsid w:val="009A7B44"/>
    <w:rsid w:val="009A7E90"/>
    <w:rsid w:val="009B2C9B"/>
    <w:rsid w:val="009B4A90"/>
    <w:rsid w:val="009B4F20"/>
    <w:rsid w:val="009B541A"/>
    <w:rsid w:val="009C11EE"/>
    <w:rsid w:val="009C2378"/>
    <w:rsid w:val="009C504B"/>
    <w:rsid w:val="009C70B9"/>
    <w:rsid w:val="009D016F"/>
    <w:rsid w:val="009D2DD2"/>
    <w:rsid w:val="009D2FBE"/>
    <w:rsid w:val="009E1840"/>
    <w:rsid w:val="009E251D"/>
    <w:rsid w:val="009E737D"/>
    <w:rsid w:val="009E7614"/>
    <w:rsid w:val="009E7AB8"/>
    <w:rsid w:val="009F1A52"/>
    <w:rsid w:val="009F3C17"/>
    <w:rsid w:val="009F43A7"/>
    <w:rsid w:val="009F5B32"/>
    <w:rsid w:val="009F7363"/>
    <w:rsid w:val="00A004FC"/>
    <w:rsid w:val="00A00549"/>
    <w:rsid w:val="00A0136A"/>
    <w:rsid w:val="00A109E3"/>
    <w:rsid w:val="00A11C40"/>
    <w:rsid w:val="00A1640F"/>
    <w:rsid w:val="00A171F4"/>
    <w:rsid w:val="00A20B33"/>
    <w:rsid w:val="00A24EFC"/>
    <w:rsid w:val="00A27BF4"/>
    <w:rsid w:val="00A33F5E"/>
    <w:rsid w:val="00A3739C"/>
    <w:rsid w:val="00A40BF9"/>
    <w:rsid w:val="00A41D24"/>
    <w:rsid w:val="00A427CA"/>
    <w:rsid w:val="00A45E74"/>
    <w:rsid w:val="00A514DD"/>
    <w:rsid w:val="00A52126"/>
    <w:rsid w:val="00A52E19"/>
    <w:rsid w:val="00A626BE"/>
    <w:rsid w:val="00A64AB9"/>
    <w:rsid w:val="00A7310A"/>
    <w:rsid w:val="00A734A6"/>
    <w:rsid w:val="00A756DB"/>
    <w:rsid w:val="00A7769B"/>
    <w:rsid w:val="00A80677"/>
    <w:rsid w:val="00A86E80"/>
    <w:rsid w:val="00A9418F"/>
    <w:rsid w:val="00A977CE"/>
    <w:rsid w:val="00AA262D"/>
    <w:rsid w:val="00AA6D4C"/>
    <w:rsid w:val="00AB2CD8"/>
    <w:rsid w:val="00AB4606"/>
    <w:rsid w:val="00AB774D"/>
    <w:rsid w:val="00AC0EB4"/>
    <w:rsid w:val="00AC1E31"/>
    <w:rsid w:val="00AC3900"/>
    <w:rsid w:val="00AD131F"/>
    <w:rsid w:val="00AD241B"/>
    <w:rsid w:val="00AD4FA3"/>
    <w:rsid w:val="00AE610C"/>
    <w:rsid w:val="00AF3B3A"/>
    <w:rsid w:val="00AF5F61"/>
    <w:rsid w:val="00AF6569"/>
    <w:rsid w:val="00AF702E"/>
    <w:rsid w:val="00AF79E4"/>
    <w:rsid w:val="00B0087F"/>
    <w:rsid w:val="00B0198F"/>
    <w:rsid w:val="00B06265"/>
    <w:rsid w:val="00B062C7"/>
    <w:rsid w:val="00B07BCE"/>
    <w:rsid w:val="00B1093D"/>
    <w:rsid w:val="00B11F0A"/>
    <w:rsid w:val="00B143F4"/>
    <w:rsid w:val="00B14C44"/>
    <w:rsid w:val="00B30C0E"/>
    <w:rsid w:val="00B31462"/>
    <w:rsid w:val="00B338D5"/>
    <w:rsid w:val="00B37C68"/>
    <w:rsid w:val="00B51F2D"/>
    <w:rsid w:val="00B54C9B"/>
    <w:rsid w:val="00B55942"/>
    <w:rsid w:val="00B5695F"/>
    <w:rsid w:val="00B62F25"/>
    <w:rsid w:val="00B67BAC"/>
    <w:rsid w:val="00B7461F"/>
    <w:rsid w:val="00B77CCF"/>
    <w:rsid w:val="00B83855"/>
    <w:rsid w:val="00B87FFB"/>
    <w:rsid w:val="00B9004F"/>
    <w:rsid w:val="00B90F78"/>
    <w:rsid w:val="00B9213F"/>
    <w:rsid w:val="00B97140"/>
    <w:rsid w:val="00BA1547"/>
    <w:rsid w:val="00BA1FD2"/>
    <w:rsid w:val="00BA746D"/>
    <w:rsid w:val="00BB1B31"/>
    <w:rsid w:val="00BB3EB8"/>
    <w:rsid w:val="00BB63B0"/>
    <w:rsid w:val="00BB78C9"/>
    <w:rsid w:val="00BC1157"/>
    <w:rsid w:val="00BC5223"/>
    <w:rsid w:val="00BD1058"/>
    <w:rsid w:val="00BD2BE0"/>
    <w:rsid w:val="00BE472A"/>
    <w:rsid w:val="00BE5713"/>
    <w:rsid w:val="00BE608D"/>
    <w:rsid w:val="00BE6526"/>
    <w:rsid w:val="00BF09F8"/>
    <w:rsid w:val="00BF4F0B"/>
    <w:rsid w:val="00BF56B2"/>
    <w:rsid w:val="00C03396"/>
    <w:rsid w:val="00C10FDB"/>
    <w:rsid w:val="00C1451A"/>
    <w:rsid w:val="00C16D0D"/>
    <w:rsid w:val="00C244CD"/>
    <w:rsid w:val="00C24F74"/>
    <w:rsid w:val="00C37DB4"/>
    <w:rsid w:val="00C4066F"/>
    <w:rsid w:val="00C4258C"/>
    <w:rsid w:val="00C430B3"/>
    <w:rsid w:val="00C457C3"/>
    <w:rsid w:val="00C523D9"/>
    <w:rsid w:val="00C529C1"/>
    <w:rsid w:val="00C53178"/>
    <w:rsid w:val="00C547E3"/>
    <w:rsid w:val="00C57E62"/>
    <w:rsid w:val="00C644CA"/>
    <w:rsid w:val="00C71660"/>
    <w:rsid w:val="00C71E11"/>
    <w:rsid w:val="00C73005"/>
    <w:rsid w:val="00C73AC7"/>
    <w:rsid w:val="00C75966"/>
    <w:rsid w:val="00C90528"/>
    <w:rsid w:val="00C907FC"/>
    <w:rsid w:val="00C946F2"/>
    <w:rsid w:val="00C96D95"/>
    <w:rsid w:val="00CA11B2"/>
    <w:rsid w:val="00CA125D"/>
    <w:rsid w:val="00CA2009"/>
    <w:rsid w:val="00CA43EB"/>
    <w:rsid w:val="00CB166E"/>
    <w:rsid w:val="00CC27ED"/>
    <w:rsid w:val="00CC36FD"/>
    <w:rsid w:val="00CC7B88"/>
    <w:rsid w:val="00CD53CF"/>
    <w:rsid w:val="00CE101F"/>
    <w:rsid w:val="00CE2848"/>
    <w:rsid w:val="00CF07AB"/>
    <w:rsid w:val="00CF1AFD"/>
    <w:rsid w:val="00CF24C4"/>
    <w:rsid w:val="00CF36C9"/>
    <w:rsid w:val="00CF51AC"/>
    <w:rsid w:val="00CF5318"/>
    <w:rsid w:val="00CF63C0"/>
    <w:rsid w:val="00D05B84"/>
    <w:rsid w:val="00D1473E"/>
    <w:rsid w:val="00D166AC"/>
    <w:rsid w:val="00D235B9"/>
    <w:rsid w:val="00D23F6A"/>
    <w:rsid w:val="00D24067"/>
    <w:rsid w:val="00D30445"/>
    <w:rsid w:val="00D40316"/>
    <w:rsid w:val="00D43AB1"/>
    <w:rsid w:val="00D43C44"/>
    <w:rsid w:val="00D45E77"/>
    <w:rsid w:val="00D467BE"/>
    <w:rsid w:val="00D467D8"/>
    <w:rsid w:val="00D47E06"/>
    <w:rsid w:val="00D565B4"/>
    <w:rsid w:val="00D67FDA"/>
    <w:rsid w:val="00D90BFC"/>
    <w:rsid w:val="00D91AA2"/>
    <w:rsid w:val="00D950C6"/>
    <w:rsid w:val="00D9587F"/>
    <w:rsid w:val="00D969ED"/>
    <w:rsid w:val="00DA096B"/>
    <w:rsid w:val="00DA0EFC"/>
    <w:rsid w:val="00DA13C0"/>
    <w:rsid w:val="00DB0073"/>
    <w:rsid w:val="00DB450E"/>
    <w:rsid w:val="00DB50F4"/>
    <w:rsid w:val="00DC29C9"/>
    <w:rsid w:val="00DC3B09"/>
    <w:rsid w:val="00DC465F"/>
    <w:rsid w:val="00DC6ACF"/>
    <w:rsid w:val="00DC7703"/>
    <w:rsid w:val="00DD397D"/>
    <w:rsid w:val="00DD3B20"/>
    <w:rsid w:val="00DE27C6"/>
    <w:rsid w:val="00DF12A5"/>
    <w:rsid w:val="00DF6746"/>
    <w:rsid w:val="00DF7F3A"/>
    <w:rsid w:val="00E022D5"/>
    <w:rsid w:val="00E0287D"/>
    <w:rsid w:val="00E13494"/>
    <w:rsid w:val="00E14608"/>
    <w:rsid w:val="00E14E2B"/>
    <w:rsid w:val="00E1579A"/>
    <w:rsid w:val="00E17629"/>
    <w:rsid w:val="00E213FF"/>
    <w:rsid w:val="00E21E67"/>
    <w:rsid w:val="00E22B40"/>
    <w:rsid w:val="00E27FA7"/>
    <w:rsid w:val="00E30EBF"/>
    <w:rsid w:val="00E34521"/>
    <w:rsid w:val="00E34CDA"/>
    <w:rsid w:val="00E36CA5"/>
    <w:rsid w:val="00E3736A"/>
    <w:rsid w:val="00E400F5"/>
    <w:rsid w:val="00E4176B"/>
    <w:rsid w:val="00E52506"/>
    <w:rsid w:val="00E52D70"/>
    <w:rsid w:val="00E53859"/>
    <w:rsid w:val="00E54458"/>
    <w:rsid w:val="00E54CF3"/>
    <w:rsid w:val="00E55534"/>
    <w:rsid w:val="00E565F8"/>
    <w:rsid w:val="00E61252"/>
    <w:rsid w:val="00E65CDD"/>
    <w:rsid w:val="00E709A7"/>
    <w:rsid w:val="00E71EC8"/>
    <w:rsid w:val="00E7602B"/>
    <w:rsid w:val="00E85B2C"/>
    <w:rsid w:val="00E862E3"/>
    <w:rsid w:val="00E914D1"/>
    <w:rsid w:val="00EA269B"/>
    <w:rsid w:val="00EA4C50"/>
    <w:rsid w:val="00EB4318"/>
    <w:rsid w:val="00EB6897"/>
    <w:rsid w:val="00EC1593"/>
    <w:rsid w:val="00EC7C90"/>
    <w:rsid w:val="00EE0C7E"/>
    <w:rsid w:val="00EE13D7"/>
    <w:rsid w:val="00EE1E58"/>
    <w:rsid w:val="00EE46C0"/>
    <w:rsid w:val="00EE4C07"/>
    <w:rsid w:val="00EE5F30"/>
    <w:rsid w:val="00EE6B37"/>
    <w:rsid w:val="00EE7533"/>
    <w:rsid w:val="00EF1BFD"/>
    <w:rsid w:val="00F01A35"/>
    <w:rsid w:val="00F05ED4"/>
    <w:rsid w:val="00F06507"/>
    <w:rsid w:val="00F06B81"/>
    <w:rsid w:val="00F07560"/>
    <w:rsid w:val="00F11E3C"/>
    <w:rsid w:val="00F20920"/>
    <w:rsid w:val="00F24AE6"/>
    <w:rsid w:val="00F3484D"/>
    <w:rsid w:val="00F451BB"/>
    <w:rsid w:val="00F47F95"/>
    <w:rsid w:val="00F551FA"/>
    <w:rsid w:val="00F56318"/>
    <w:rsid w:val="00F56382"/>
    <w:rsid w:val="00F60B23"/>
    <w:rsid w:val="00F65DBD"/>
    <w:rsid w:val="00F70DFE"/>
    <w:rsid w:val="00F7437B"/>
    <w:rsid w:val="00F74A3E"/>
    <w:rsid w:val="00F756DD"/>
    <w:rsid w:val="00F761E3"/>
    <w:rsid w:val="00F82525"/>
    <w:rsid w:val="00F8513F"/>
    <w:rsid w:val="00F97CD0"/>
    <w:rsid w:val="00F97FEA"/>
    <w:rsid w:val="00FA61AC"/>
    <w:rsid w:val="00FB11E3"/>
    <w:rsid w:val="00FC3194"/>
    <w:rsid w:val="00FC35DF"/>
    <w:rsid w:val="00FD3710"/>
    <w:rsid w:val="00FD41D8"/>
    <w:rsid w:val="00FD74ED"/>
    <w:rsid w:val="00FE1841"/>
    <w:rsid w:val="00FE3B80"/>
    <w:rsid w:val="00FE5246"/>
    <w:rsid w:val="00FE6B7E"/>
    <w:rsid w:val="00FF16E7"/>
    <w:rsid w:val="00FF2266"/>
    <w:rsid w:val="00FF2614"/>
    <w:rsid w:val="00FF52AE"/>
    <w:rsid w:val="00FF5613"/>
    <w:rsid w:val="00FF7A0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849AC0"/>
  <w15:docId w15:val="{90E87379-80A6-4F0C-A8F9-3F255FD3F3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SimSun" w:hAnsiTheme="minorHAnsi" w:cstheme="minorBidi"/>
        <w:sz w:val="16"/>
        <w:szCs w:val="16"/>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8"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semiHidden/>
    <w:qFormat/>
    <w:rsid w:val="00B5695F"/>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843B45"/>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843B45"/>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B5695F"/>
    <w:pPr>
      <w:numPr>
        <w:numId w:val="22"/>
      </w:numPr>
      <w:spacing w:after="120" w:line="280" w:lineRule="atLeast"/>
      <w:contextualSpacing/>
    </w:pPr>
    <w:rPr>
      <w:sz w:val="22"/>
    </w:rPr>
  </w:style>
  <w:style w:type="paragraph" w:customStyle="1" w:styleId="Bulletpoint2">
    <w:name w:val="Bulletpoint 2"/>
    <w:basedOn w:val="Standard"/>
    <w:uiPriority w:val="5"/>
    <w:qFormat/>
    <w:rsid w:val="00B5695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B5695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character" w:styleId="Kommentarzeichen">
    <w:name w:val="annotation reference"/>
    <w:basedOn w:val="Absatz-Standardschriftart"/>
    <w:uiPriority w:val="99"/>
    <w:semiHidden/>
    <w:unhideWhenUsed/>
    <w:rsid w:val="00751816"/>
    <w:rPr>
      <w:sz w:val="16"/>
      <w:szCs w:val="16"/>
    </w:rPr>
  </w:style>
  <w:style w:type="paragraph" w:styleId="Kommentartext">
    <w:name w:val="annotation text"/>
    <w:basedOn w:val="Standard"/>
    <w:link w:val="KommentartextZchn"/>
    <w:uiPriority w:val="99"/>
    <w:semiHidden/>
    <w:unhideWhenUsed/>
    <w:rsid w:val="00751816"/>
    <w:rPr>
      <w:sz w:val="20"/>
      <w:szCs w:val="20"/>
    </w:rPr>
  </w:style>
  <w:style w:type="character" w:customStyle="1" w:styleId="KommentartextZchn">
    <w:name w:val="Kommentartext Zchn"/>
    <w:basedOn w:val="Absatz-Standardschriftart"/>
    <w:link w:val="Kommentartext"/>
    <w:uiPriority w:val="99"/>
    <w:semiHidden/>
    <w:rsid w:val="00751816"/>
    <w:rPr>
      <w:sz w:val="20"/>
      <w:szCs w:val="20"/>
    </w:rPr>
  </w:style>
  <w:style w:type="paragraph" w:styleId="Kommentarthema">
    <w:name w:val="annotation subject"/>
    <w:basedOn w:val="Kommentartext"/>
    <w:next w:val="Kommentartext"/>
    <w:link w:val="KommentarthemaZchn"/>
    <w:uiPriority w:val="99"/>
    <w:semiHidden/>
    <w:unhideWhenUsed/>
    <w:rsid w:val="00751816"/>
    <w:rPr>
      <w:b/>
      <w:bCs/>
    </w:rPr>
  </w:style>
  <w:style w:type="character" w:customStyle="1" w:styleId="KommentarthemaZchn">
    <w:name w:val="Kommentarthema Zchn"/>
    <w:basedOn w:val="KommentartextZchn"/>
    <w:link w:val="Kommentarthema"/>
    <w:uiPriority w:val="99"/>
    <w:semiHidden/>
    <w:rsid w:val="00751816"/>
    <w:rPr>
      <w:b/>
      <w:bCs/>
      <w:sz w:val="20"/>
      <w:szCs w:val="20"/>
    </w:rPr>
  </w:style>
  <w:style w:type="character" w:styleId="Fett">
    <w:name w:val="Strong"/>
    <w:basedOn w:val="Absatz-Standardschriftart"/>
    <w:uiPriority w:val="22"/>
    <w:qFormat/>
    <w:rsid w:val="00AC0EB4"/>
    <w:rPr>
      <w:b w:val="0"/>
      <w:bCs w:val="0"/>
      <w:i w:val="0"/>
      <w:iCs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918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tif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tiff"/><Relationship Id="rId4" Type="http://schemas.openxmlformats.org/officeDocument/2006/relationships/settings" Target="settings.xml"/><Relationship Id="rId9" Type="http://schemas.openxmlformats.org/officeDocument/2006/relationships/image" Target="media/image4.tiff"/><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linnemannm\AppData\Roaming\Microsoft\Templates\PR_WIRTGEN%20GmbH_Vorlage.dotx" TargetMode="External"/></Relationships>
</file>

<file path=word/theme/theme1.xml><?xml version="1.0" encoding="utf-8"?>
<a:theme xmlns:a="http://schemas.openxmlformats.org/drawingml/2006/main" name="Office Theme">
  <a:themeElements>
    <a:clrScheme name="Wirtgen_Wirtgen">
      <a:dk1>
        <a:srgbClr val="41535D"/>
      </a:dk1>
      <a:lt1>
        <a:sysClr val="window" lastClr="FFFFFF"/>
      </a:lt1>
      <a:dk2>
        <a:srgbClr val="41535D"/>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AD5C30-109B-4891-9869-71C11A7014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GmbH_Vorlage.dotx</Template>
  <TotalTime>0</TotalTime>
  <Pages>4</Pages>
  <Words>389</Words>
  <Characters>2451</Characters>
  <Application>Microsoft Office Word</Application>
  <DocSecurity>0</DocSecurity>
  <Lines>20</Lines>
  <Paragraphs>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Wirtgen GmbH</Company>
  <LinksUpToDate>false</LinksUpToDate>
  <CharactersWithSpaces>2835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Alves Alice</cp:lastModifiedBy>
  <cp:revision>5</cp:revision>
  <cp:lastPrinted>2019-11-25T08:54:00Z</cp:lastPrinted>
  <dcterms:created xsi:type="dcterms:W3CDTF">2019-11-26T07:26:00Z</dcterms:created>
  <dcterms:modified xsi:type="dcterms:W3CDTF">2019-12-03T10:28:00Z</dcterms:modified>
</cp:coreProperties>
</file>